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456F" w14:textId="77777777" w:rsidR="008A23EE" w:rsidRPr="00090D4E" w:rsidRDefault="008A23EE" w:rsidP="00984C33">
      <w:pPr>
        <w:pStyle w:val="11"/>
        <w:ind w:left="6804" w:firstLine="0"/>
        <w:jc w:val="right"/>
        <w:rPr>
          <w:rFonts w:eastAsia="MS Mincho"/>
          <w:sz w:val="24"/>
          <w:szCs w:val="24"/>
        </w:rPr>
      </w:pPr>
      <w:r w:rsidRPr="00090D4E">
        <w:rPr>
          <w:rFonts w:eastAsia="MS Mincho"/>
          <w:sz w:val="24"/>
          <w:szCs w:val="24"/>
        </w:rPr>
        <w:t>Приложение № 1</w:t>
      </w:r>
    </w:p>
    <w:p w14:paraId="7F837F13" w14:textId="77777777" w:rsidR="00984C33" w:rsidRPr="00090D4E" w:rsidRDefault="004D1A22" w:rsidP="00984C33">
      <w:pPr>
        <w:pStyle w:val="a3"/>
        <w:spacing w:after="0"/>
        <w:jc w:val="right"/>
        <w:rPr>
          <w:rFonts w:ascii="Times New Roman" w:hAnsi="Times New Roman" w:cs="Times New Roman"/>
          <w:bCs/>
          <w:i/>
          <w:iCs/>
          <w:lang w:val="ru-RU"/>
        </w:rPr>
      </w:pPr>
      <w:r w:rsidRPr="00090D4E">
        <w:rPr>
          <w:rFonts w:ascii="Times New Roman" w:hAnsi="Times New Roman" w:cs="Times New Roman"/>
          <w:bCs/>
          <w:i/>
          <w:iCs/>
          <w:lang w:val="ru-RU"/>
        </w:rPr>
        <w:t>к</w:t>
      </w:r>
      <w:r w:rsidR="00984C33" w:rsidRPr="00090D4E">
        <w:rPr>
          <w:rFonts w:ascii="Times New Roman" w:hAnsi="Times New Roman" w:cs="Times New Roman"/>
          <w:bCs/>
          <w:i/>
          <w:iCs/>
          <w:lang w:val="ru-RU"/>
        </w:rPr>
        <w:t xml:space="preserve"> документации на </w:t>
      </w:r>
      <w:r w:rsidRPr="00090D4E">
        <w:rPr>
          <w:rFonts w:ascii="Times New Roman" w:hAnsi="Times New Roman" w:cs="Times New Roman"/>
          <w:bCs/>
          <w:i/>
          <w:iCs/>
          <w:lang w:val="ru-RU"/>
        </w:rPr>
        <w:t>О</w:t>
      </w:r>
      <w:r w:rsidR="00984C33" w:rsidRPr="00090D4E">
        <w:rPr>
          <w:rFonts w:ascii="Times New Roman" w:hAnsi="Times New Roman" w:cs="Times New Roman"/>
          <w:bCs/>
          <w:i/>
          <w:iCs/>
          <w:lang w:val="ru-RU"/>
        </w:rPr>
        <w:t>ткрытый конкурс</w:t>
      </w:r>
      <w:r w:rsidR="0042320C" w:rsidRPr="00090D4E">
        <w:rPr>
          <w:rFonts w:ascii="Times New Roman" w:hAnsi="Times New Roman" w:cs="Times New Roman"/>
          <w:bCs/>
          <w:i/>
          <w:iCs/>
          <w:lang w:val="ru-RU"/>
        </w:rPr>
        <w:t xml:space="preserve"> № ОК-1/2020</w:t>
      </w:r>
    </w:p>
    <w:p w14:paraId="72AEEE3D" w14:textId="77777777" w:rsidR="00984C33" w:rsidRPr="00090D4E" w:rsidRDefault="00984C33" w:rsidP="00984C33">
      <w:pPr>
        <w:ind w:left="5905" w:right="175"/>
        <w:jc w:val="right"/>
        <w:rPr>
          <w:rFonts w:ascii="Times New Roman" w:hAnsi="Times New Roman" w:cs="Times New Roman"/>
          <w:sz w:val="24"/>
          <w:szCs w:val="24"/>
        </w:rPr>
      </w:pPr>
      <w:r w:rsidRPr="00090D4E">
        <w:rPr>
          <w:rFonts w:ascii="Times New Roman" w:hAnsi="Times New Roman" w:cs="Times New Roman"/>
          <w:bCs/>
          <w:i/>
          <w:iCs/>
          <w:sz w:val="24"/>
          <w:szCs w:val="24"/>
        </w:rPr>
        <w:t xml:space="preserve"> </w:t>
      </w:r>
    </w:p>
    <w:p w14:paraId="3BF6A18E" w14:textId="77777777" w:rsidR="008A23EE" w:rsidRPr="00090D4E" w:rsidRDefault="008A23EE" w:rsidP="008A23EE">
      <w:pPr>
        <w:jc w:val="center"/>
        <w:rPr>
          <w:rFonts w:ascii="Times New Roman" w:hAnsi="Times New Roman" w:cs="Times New Roman"/>
          <w:b/>
          <w:sz w:val="24"/>
          <w:szCs w:val="24"/>
        </w:rPr>
      </w:pPr>
    </w:p>
    <w:p w14:paraId="7FA0A71D" w14:textId="77777777" w:rsidR="008A23EE" w:rsidRPr="00090D4E" w:rsidRDefault="008A23EE" w:rsidP="008A23EE">
      <w:pPr>
        <w:jc w:val="center"/>
        <w:rPr>
          <w:rFonts w:ascii="Times New Roman" w:hAnsi="Times New Roman" w:cs="Times New Roman"/>
          <w:sz w:val="24"/>
          <w:szCs w:val="24"/>
        </w:rPr>
      </w:pPr>
      <w:r w:rsidRPr="00090D4E">
        <w:rPr>
          <w:rFonts w:ascii="Times New Roman" w:hAnsi="Times New Roman" w:cs="Times New Roman"/>
          <w:sz w:val="24"/>
          <w:szCs w:val="24"/>
        </w:rPr>
        <w:t xml:space="preserve">На бланке </w:t>
      </w:r>
      <w:r w:rsidR="00223782" w:rsidRPr="00090D4E">
        <w:rPr>
          <w:rFonts w:ascii="Times New Roman" w:hAnsi="Times New Roman" w:cs="Times New Roman"/>
          <w:sz w:val="24"/>
          <w:szCs w:val="24"/>
        </w:rPr>
        <w:t>Претендента</w:t>
      </w:r>
    </w:p>
    <w:p w14:paraId="5137FE44" w14:textId="77777777" w:rsidR="008A23EE" w:rsidRPr="00090D4E" w:rsidRDefault="008A23EE" w:rsidP="008A23EE">
      <w:pPr>
        <w:pStyle w:val="2"/>
        <w:suppressAutoHyphens/>
        <w:spacing w:before="0" w:after="0"/>
        <w:jc w:val="center"/>
        <w:rPr>
          <w:rFonts w:ascii="Times New Roman" w:hAnsi="Times New Roman" w:cs="Times New Roman"/>
          <w:b w:val="0"/>
          <w:i w:val="0"/>
          <w:sz w:val="24"/>
          <w:szCs w:val="24"/>
        </w:rPr>
      </w:pPr>
      <w:r w:rsidRPr="00090D4E">
        <w:rPr>
          <w:rFonts w:ascii="Times New Roman" w:hAnsi="Times New Roman" w:cs="Times New Roman"/>
          <w:b w:val="0"/>
          <w:i w:val="0"/>
          <w:iCs w:val="0"/>
          <w:sz w:val="24"/>
          <w:szCs w:val="24"/>
        </w:rPr>
        <w:t xml:space="preserve">ЗАЯВКА </w:t>
      </w:r>
      <w:r w:rsidRPr="00090D4E">
        <w:rPr>
          <w:rFonts w:ascii="Times New Roman" w:hAnsi="Times New Roman" w:cs="Times New Roman"/>
          <w:b w:val="0"/>
          <w:i w:val="0"/>
          <w:sz w:val="24"/>
          <w:szCs w:val="24"/>
        </w:rPr>
        <w:t xml:space="preserve">______________ </w:t>
      </w:r>
      <w:r w:rsidRPr="00090D4E">
        <w:rPr>
          <w:rFonts w:ascii="Times New Roman" w:hAnsi="Times New Roman" w:cs="Times New Roman"/>
          <w:b w:val="0"/>
          <w:sz w:val="24"/>
          <w:szCs w:val="24"/>
        </w:rPr>
        <w:t>(наименование участника)</w:t>
      </w:r>
      <w:r w:rsidRPr="00090D4E">
        <w:rPr>
          <w:rFonts w:ascii="Times New Roman" w:hAnsi="Times New Roman" w:cs="Times New Roman"/>
          <w:b w:val="0"/>
          <w:i w:val="0"/>
          <w:sz w:val="24"/>
          <w:szCs w:val="24"/>
        </w:rPr>
        <w:t xml:space="preserve"> НА УЧАСТИЕ</w:t>
      </w:r>
      <w:r w:rsidRPr="00090D4E">
        <w:rPr>
          <w:rFonts w:ascii="Times New Roman" w:hAnsi="Times New Roman" w:cs="Times New Roman"/>
          <w:b w:val="0"/>
          <w:i w:val="0"/>
          <w:sz w:val="24"/>
          <w:szCs w:val="24"/>
        </w:rPr>
        <w:br/>
      </w:r>
      <w:r w:rsidR="004D1A22" w:rsidRPr="00090D4E">
        <w:rPr>
          <w:rFonts w:ascii="Times New Roman" w:hAnsi="Times New Roman" w:cs="Times New Roman"/>
          <w:b w:val="0"/>
          <w:i w:val="0"/>
          <w:sz w:val="24"/>
          <w:szCs w:val="24"/>
        </w:rPr>
        <w:t>в</w:t>
      </w:r>
      <w:r w:rsidRPr="00090D4E">
        <w:rPr>
          <w:rFonts w:ascii="Times New Roman" w:hAnsi="Times New Roman" w:cs="Times New Roman"/>
          <w:b w:val="0"/>
          <w:i w:val="0"/>
          <w:sz w:val="24"/>
          <w:szCs w:val="24"/>
        </w:rPr>
        <w:t xml:space="preserve"> </w:t>
      </w:r>
      <w:r w:rsidR="004D1A22" w:rsidRPr="00090D4E">
        <w:rPr>
          <w:rFonts w:ascii="Times New Roman" w:hAnsi="Times New Roman" w:cs="Times New Roman"/>
          <w:b w:val="0"/>
          <w:i w:val="0"/>
          <w:sz w:val="24"/>
          <w:szCs w:val="24"/>
        </w:rPr>
        <w:t>О</w:t>
      </w:r>
      <w:r w:rsidR="0061020A" w:rsidRPr="00090D4E">
        <w:rPr>
          <w:rFonts w:ascii="Times New Roman" w:hAnsi="Times New Roman" w:cs="Times New Roman"/>
          <w:b w:val="0"/>
          <w:i w:val="0"/>
          <w:sz w:val="24"/>
          <w:szCs w:val="24"/>
        </w:rPr>
        <w:t xml:space="preserve">ткрытом конкурсе </w:t>
      </w:r>
      <w:r w:rsidRPr="00090D4E">
        <w:rPr>
          <w:rFonts w:ascii="Times New Roman" w:hAnsi="Times New Roman" w:cs="Times New Roman"/>
          <w:b w:val="0"/>
          <w:i w:val="0"/>
          <w:sz w:val="24"/>
          <w:szCs w:val="24"/>
        </w:rPr>
        <w:t xml:space="preserve">№____ </w:t>
      </w:r>
    </w:p>
    <w:p w14:paraId="6C2264EC" w14:textId="77777777" w:rsidR="008A23EE" w:rsidRPr="00090D4E" w:rsidRDefault="008A23EE" w:rsidP="008A23EE">
      <w:pPr>
        <w:rPr>
          <w:rFonts w:ascii="Times New Roman" w:hAnsi="Times New Roman" w:cs="Times New Roman"/>
          <w:i/>
          <w:sz w:val="24"/>
          <w:szCs w:val="24"/>
        </w:rPr>
      </w:pPr>
    </w:p>
    <w:p w14:paraId="7E8692FD" w14:textId="77777777" w:rsidR="008A23EE" w:rsidRPr="00090D4E" w:rsidRDefault="008A23EE" w:rsidP="008A23EE">
      <w:pPr>
        <w:pStyle w:val="ab"/>
        <w:ind w:left="6381"/>
        <w:jc w:val="center"/>
      </w:pPr>
    </w:p>
    <w:tbl>
      <w:tblPr>
        <w:tblW w:w="12003" w:type="dxa"/>
        <w:tblLook w:val="0000" w:firstRow="0" w:lastRow="0" w:firstColumn="0" w:lastColumn="0" w:noHBand="0" w:noVBand="0"/>
      </w:tblPr>
      <w:tblGrid>
        <w:gridCol w:w="7054"/>
        <w:gridCol w:w="4949"/>
      </w:tblGrid>
      <w:tr w:rsidR="008A23EE" w:rsidRPr="00090D4E" w14:paraId="7D148532" w14:textId="77777777" w:rsidTr="009E6307">
        <w:tc>
          <w:tcPr>
            <w:tcW w:w="7054" w:type="dxa"/>
          </w:tcPr>
          <w:p w14:paraId="0BC1EB6D" w14:textId="77777777" w:rsidR="008A23EE" w:rsidRPr="00090D4E" w:rsidRDefault="008A23EE" w:rsidP="009E6307">
            <w:pPr>
              <w:pStyle w:val="ab"/>
              <w:jc w:val="both"/>
              <w:rPr>
                <w:b/>
              </w:rPr>
            </w:pPr>
          </w:p>
        </w:tc>
        <w:tc>
          <w:tcPr>
            <w:tcW w:w="4949" w:type="dxa"/>
          </w:tcPr>
          <w:p w14:paraId="29715D49" w14:textId="77777777" w:rsidR="008A23EE" w:rsidRPr="00090D4E" w:rsidRDefault="008A23EE" w:rsidP="009E6307">
            <w:pPr>
              <w:pStyle w:val="ab"/>
              <w:ind w:left="1215"/>
              <w:jc w:val="right"/>
            </w:pPr>
          </w:p>
        </w:tc>
      </w:tr>
    </w:tbl>
    <w:p w14:paraId="1746BA8A" w14:textId="66C7A6F9" w:rsidR="008A23EE" w:rsidRPr="00090D4E" w:rsidRDefault="008A23EE" w:rsidP="008A23EE">
      <w:pPr>
        <w:pStyle w:val="11"/>
        <w:rPr>
          <w:sz w:val="24"/>
          <w:szCs w:val="24"/>
        </w:rPr>
      </w:pPr>
      <w:r w:rsidRPr="00090D4E">
        <w:rPr>
          <w:sz w:val="24"/>
          <w:szCs w:val="24"/>
        </w:rPr>
        <w:t xml:space="preserve">Будучи уполномоченным представлять и действовать от имени ________________ (далее - участник) </w:t>
      </w:r>
      <w:r w:rsidRPr="00090D4E">
        <w:rPr>
          <w:i/>
          <w:sz w:val="24"/>
          <w:szCs w:val="24"/>
        </w:rPr>
        <w:t>(указать наименование участника или, в случае участия нескольких лиц на стороне одного участника, наименования таких лиц)</w:t>
      </w:r>
      <w:r w:rsidRPr="00090D4E">
        <w:rPr>
          <w:sz w:val="24"/>
          <w:szCs w:val="24"/>
        </w:rPr>
        <w:t>, а также полностью изучив всю документацию</w:t>
      </w:r>
      <w:r w:rsidRPr="00090D4E">
        <w:rPr>
          <w:rFonts w:eastAsia="MS Mincho"/>
          <w:bCs/>
          <w:sz w:val="24"/>
          <w:szCs w:val="24"/>
        </w:rPr>
        <w:t xml:space="preserve"> </w:t>
      </w:r>
      <w:r w:rsidR="0061020A" w:rsidRPr="00090D4E">
        <w:rPr>
          <w:bCs/>
          <w:sz w:val="24"/>
          <w:szCs w:val="24"/>
        </w:rPr>
        <w:t xml:space="preserve">по </w:t>
      </w:r>
      <w:r w:rsidR="008843B2" w:rsidRPr="00090D4E">
        <w:rPr>
          <w:bCs/>
          <w:sz w:val="24"/>
          <w:szCs w:val="24"/>
        </w:rPr>
        <w:t>О</w:t>
      </w:r>
      <w:r w:rsidR="0061020A" w:rsidRPr="00090D4E">
        <w:rPr>
          <w:bCs/>
          <w:sz w:val="24"/>
          <w:szCs w:val="24"/>
        </w:rPr>
        <w:t>ткрытому конкурсу</w:t>
      </w:r>
      <w:r w:rsidRPr="00090D4E">
        <w:rPr>
          <w:sz w:val="24"/>
          <w:szCs w:val="24"/>
        </w:rPr>
        <w:t xml:space="preserve">, я, нижеподписавшийся, настоящим подаю заявку на участие в </w:t>
      </w:r>
      <w:r w:rsidR="0061020A" w:rsidRPr="00090D4E">
        <w:rPr>
          <w:sz w:val="24"/>
          <w:szCs w:val="24"/>
        </w:rPr>
        <w:t xml:space="preserve">открытом </w:t>
      </w:r>
      <w:r w:rsidR="0042320C" w:rsidRPr="00090D4E">
        <w:rPr>
          <w:sz w:val="24"/>
          <w:szCs w:val="24"/>
        </w:rPr>
        <w:t xml:space="preserve">конкурсе </w:t>
      </w:r>
      <w:r w:rsidRPr="00090D4E">
        <w:rPr>
          <w:sz w:val="24"/>
          <w:szCs w:val="24"/>
        </w:rPr>
        <w:t xml:space="preserve"> №___ </w:t>
      </w:r>
      <w:r w:rsidR="0061020A" w:rsidRPr="00090D4E">
        <w:rPr>
          <w:sz w:val="24"/>
          <w:szCs w:val="24"/>
        </w:rPr>
        <w:t xml:space="preserve"> </w:t>
      </w:r>
      <w:r w:rsidRPr="00090D4E">
        <w:rPr>
          <w:sz w:val="24"/>
          <w:szCs w:val="24"/>
        </w:rPr>
        <w:t xml:space="preserve">(далее – </w:t>
      </w:r>
      <w:r w:rsidR="0061020A" w:rsidRPr="00090D4E">
        <w:rPr>
          <w:sz w:val="24"/>
          <w:szCs w:val="24"/>
        </w:rPr>
        <w:t>конкурс</w:t>
      </w:r>
      <w:r w:rsidRPr="00090D4E">
        <w:rPr>
          <w:sz w:val="24"/>
          <w:szCs w:val="24"/>
        </w:rPr>
        <w:t xml:space="preserve">) на право заключения договора </w:t>
      </w:r>
      <w:r w:rsidR="0061020A" w:rsidRPr="00090D4E">
        <w:rPr>
          <w:i/>
          <w:sz w:val="24"/>
          <w:szCs w:val="24"/>
          <w:u w:val="single"/>
        </w:rPr>
        <w:t>на аренду вагонов</w:t>
      </w:r>
    </w:p>
    <w:p w14:paraId="0F6EFEDA" w14:textId="77777777" w:rsidR="008A23EE" w:rsidRPr="00090D4E" w:rsidRDefault="008A23EE" w:rsidP="008A23EE">
      <w:pPr>
        <w:pStyle w:val="11"/>
        <w:rPr>
          <w:sz w:val="24"/>
          <w:szCs w:val="24"/>
        </w:rPr>
      </w:pPr>
      <w:r w:rsidRPr="00090D4E">
        <w:rPr>
          <w:sz w:val="24"/>
          <w:szCs w:val="24"/>
        </w:rPr>
        <w:t xml:space="preserve">Уполномоченным представителям </w:t>
      </w:r>
      <w:r w:rsidR="00D94B27" w:rsidRPr="00090D4E">
        <w:rPr>
          <w:sz w:val="24"/>
          <w:szCs w:val="24"/>
        </w:rPr>
        <w:t>Общества</w:t>
      </w:r>
      <w:r w:rsidRPr="00090D4E">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033A5F2" w14:textId="77777777" w:rsidR="008A23EE" w:rsidRPr="00090D4E" w:rsidRDefault="008A23EE" w:rsidP="008A23EE">
      <w:pPr>
        <w:pStyle w:val="11"/>
        <w:ind w:firstLine="708"/>
        <w:rPr>
          <w:sz w:val="24"/>
          <w:szCs w:val="24"/>
        </w:rPr>
      </w:pPr>
      <w:r w:rsidRPr="00090D4E">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87209F5" w14:textId="77777777" w:rsidR="008A23EE" w:rsidRPr="00090D4E" w:rsidRDefault="008A23EE" w:rsidP="008A23EE">
      <w:pPr>
        <w:pStyle w:val="11"/>
        <w:ind w:firstLine="708"/>
        <w:rPr>
          <w:sz w:val="24"/>
          <w:szCs w:val="24"/>
        </w:rPr>
      </w:pPr>
      <w:r w:rsidRPr="00090D4E">
        <w:rPr>
          <w:sz w:val="24"/>
          <w:szCs w:val="24"/>
        </w:rPr>
        <w:t>Настоящим подтверждается, что _________ (</w:t>
      </w:r>
      <w:r w:rsidRPr="00090D4E">
        <w:rPr>
          <w:i/>
          <w:sz w:val="24"/>
          <w:szCs w:val="24"/>
        </w:rPr>
        <w:t>наименование участника)</w:t>
      </w:r>
      <w:r w:rsidRPr="00090D4E">
        <w:rPr>
          <w:sz w:val="24"/>
          <w:szCs w:val="24"/>
        </w:rPr>
        <w:t xml:space="preserve"> ознакомилось(</w:t>
      </w:r>
      <w:proofErr w:type="spellStart"/>
      <w:r w:rsidRPr="00090D4E">
        <w:rPr>
          <w:sz w:val="24"/>
          <w:szCs w:val="24"/>
        </w:rPr>
        <w:t>ся</w:t>
      </w:r>
      <w:proofErr w:type="spellEnd"/>
      <w:r w:rsidRPr="00090D4E">
        <w:rPr>
          <w:sz w:val="24"/>
          <w:szCs w:val="24"/>
        </w:rPr>
        <w:t>) с условиями документации</w:t>
      </w:r>
      <w:r w:rsidRPr="00090D4E">
        <w:rPr>
          <w:rFonts w:eastAsia="MS Mincho"/>
          <w:bCs/>
          <w:sz w:val="24"/>
          <w:szCs w:val="24"/>
        </w:rPr>
        <w:t xml:space="preserve"> </w:t>
      </w:r>
      <w:r w:rsidRPr="00090D4E">
        <w:rPr>
          <w:bCs/>
          <w:sz w:val="24"/>
          <w:szCs w:val="24"/>
        </w:rPr>
        <w:t>запроса предложений</w:t>
      </w:r>
      <w:r w:rsidRPr="00090D4E">
        <w:rPr>
          <w:sz w:val="24"/>
          <w:szCs w:val="24"/>
        </w:rPr>
        <w:t>, с ними согласно(ен) и возражений не имеет.</w:t>
      </w:r>
    </w:p>
    <w:p w14:paraId="59F4DC10" w14:textId="77777777" w:rsidR="008A23EE" w:rsidRPr="00090D4E" w:rsidRDefault="008A23EE" w:rsidP="008A23EE">
      <w:pPr>
        <w:pStyle w:val="11"/>
        <w:ind w:firstLine="709"/>
        <w:rPr>
          <w:sz w:val="24"/>
          <w:szCs w:val="24"/>
        </w:rPr>
      </w:pPr>
      <w:r w:rsidRPr="00090D4E">
        <w:rPr>
          <w:sz w:val="24"/>
          <w:szCs w:val="24"/>
        </w:rPr>
        <w:t>В частности, _______ (</w:t>
      </w:r>
      <w:r w:rsidRPr="00090D4E">
        <w:rPr>
          <w:i/>
          <w:sz w:val="24"/>
          <w:szCs w:val="24"/>
        </w:rPr>
        <w:t>наименование участника)</w:t>
      </w:r>
      <w:r w:rsidRPr="00090D4E">
        <w:rPr>
          <w:sz w:val="24"/>
          <w:szCs w:val="24"/>
        </w:rPr>
        <w:t>, подавая настоящую заявку, согласно(ен) с тем, что:</w:t>
      </w:r>
    </w:p>
    <w:p w14:paraId="21AB2669" w14:textId="77777777" w:rsidR="008A23EE" w:rsidRPr="00090D4E" w:rsidRDefault="008A23EE" w:rsidP="008A23EE">
      <w:pPr>
        <w:pStyle w:val="ab"/>
        <w:widowControl w:val="0"/>
        <w:tabs>
          <w:tab w:val="left" w:pos="960"/>
          <w:tab w:val="left" w:pos="1080"/>
        </w:tabs>
        <w:spacing w:after="0"/>
        <w:ind w:left="142" w:firstLine="578"/>
        <w:jc w:val="both"/>
      </w:pPr>
      <w:r w:rsidRPr="00090D4E">
        <w:t xml:space="preserve">- результаты рассмотрения заявки зависят от проверки всех данных, представленных </w:t>
      </w:r>
      <w:r w:rsidRPr="00090D4E">
        <w:rPr>
          <w:i/>
        </w:rPr>
        <w:t>______________ (наименование участника)</w:t>
      </w:r>
      <w:r w:rsidRPr="00090D4E">
        <w:t>, а также иных сведений, имеющихся в распоряжении заказчика;</w:t>
      </w:r>
    </w:p>
    <w:p w14:paraId="3DED4065" w14:textId="77777777" w:rsidR="008A23EE" w:rsidRPr="00090D4E" w:rsidRDefault="008A23EE" w:rsidP="008A23EE">
      <w:pPr>
        <w:pStyle w:val="ab"/>
        <w:tabs>
          <w:tab w:val="left" w:pos="1080"/>
          <w:tab w:val="left" w:pos="7938"/>
        </w:tabs>
        <w:spacing w:after="0"/>
        <w:ind w:left="142" w:firstLine="578"/>
        <w:jc w:val="both"/>
      </w:pPr>
      <w:r w:rsidRPr="00090D4E">
        <w:t xml:space="preserve">- за любую ошибку или упущение в представленной </w:t>
      </w:r>
      <w:r w:rsidRPr="00090D4E">
        <w:rPr>
          <w:i/>
        </w:rPr>
        <w:t xml:space="preserve">__________________ (наименование участника) </w:t>
      </w:r>
      <w:r w:rsidRPr="00090D4E">
        <w:t xml:space="preserve">заявке ответственность целиком и полностью будет лежать на </w:t>
      </w:r>
      <w:r w:rsidRPr="00090D4E">
        <w:rPr>
          <w:i/>
        </w:rPr>
        <w:t>__________________ (наименование участника)</w:t>
      </w:r>
      <w:r w:rsidRPr="00090D4E">
        <w:t>;</w:t>
      </w:r>
    </w:p>
    <w:p w14:paraId="51CC29A6" w14:textId="77777777" w:rsidR="008A23EE" w:rsidRPr="00090D4E" w:rsidRDefault="008A23EE" w:rsidP="008A23EE">
      <w:pPr>
        <w:pStyle w:val="ab"/>
        <w:tabs>
          <w:tab w:val="left" w:pos="1080"/>
          <w:tab w:val="left" w:pos="7938"/>
        </w:tabs>
        <w:spacing w:after="0"/>
        <w:ind w:left="142" w:firstLine="578"/>
        <w:jc w:val="both"/>
      </w:pPr>
      <w:r w:rsidRPr="00090D4E">
        <w:t xml:space="preserve">- </w:t>
      </w:r>
      <w:r w:rsidR="00D94B27" w:rsidRPr="00090D4E">
        <w:t>Общество</w:t>
      </w:r>
      <w:r w:rsidRPr="00090D4E">
        <w:t xml:space="preserve"> вправе отказаться от проведения </w:t>
      </w:r>
      <w:r w:rsidR="0061020A" w:rsidRPr="00090D4E">
        <w:t>конкурса</w:t>
      </w:r>
      <w:r w:rsidRPr="00090D4E">
        <w:t xml:space="preserve"> в порядке, предусмотренном документацией </w:t>
      </w:r>
      <w:r w:rsidR="0061020A" w:rsidRPr="00090D4E">
        <w:rPr>
          <w:bCs/>
        </w:rPr>
        <w:t>открытого конкурса</w:t>
      </w:r>
      <w:r w:rsidRPr="00090D4E">
        <w:t xml:space="preserve"> без объяснения причин. </w:t>
      </w:r>
    </w:p>
    <w:p w14:paraId="20669FAC" w14:textId="0BB8461C" w:rsidR="008A23EE" w:rsidRPr="00090D4E" w:rsidRDefault="008A23EE" w:rsidP="008A23EE">
      <w:pPr>
        <w:pStyle w:val="ab"/>
        <w:tabs>
          <w:tab w:val="left" w:pos="1080"/>
          <w:tab w:val="left" w:pos="7938"/>
        </w:tabs>
        <w:spacing w:after="0"/>
        <w:ind w:left="142" w:firstLine="578"/>
        <w:jc w:val="both"/>
      </w:pPr>
      <w:r w:rsidRPr="00090D4E">
        <w:t xml:space="preserve">- победителем может быть признан участник, </w:t>
      </w:r>
      <w:r w:rsidR="000B5D94" w:rsidRPr="00090D4E">
        <w:t>набравший максимальное количество баллов по поданному предложению</w:t>
      </w:r>
      <w:r w:rsidRPr="00090D4E">
        <w:t xml:space="preserve">. </w:t>
      </w:r>
    </w:p>
    <w:p w14:paraId="1C083F36" w14:textId="77777777" w:rsidR="008A23EE" w:rsidRPr="00090D4E" w:rsidRDefault="008A23EE" w:rsidP="008A23EE">
      <w:pPr>
        <w:ind w:firstLine="709"/>
        <w:jc w:val="both"/>
        <w:rPr>
          <w:rFonts w:ascii="Times New Roman" w:hAnsi="Times New Roman" w:cs="Times New Roman"/>
          <w:sz w:val="24"/>
          <w:szCs w:val="24"/>
        </w:rPr>
      </w:pPr>
      <w:r w:rsidRPr="00090D4E">
        <w:rPr>
          <w:rFonts w:ascii="Times New Roman" w:hAnsi="Times New Roman" w:cs="Times New Roman"/>
          <w:sz w:val="24"/>
          <w:szCs w:val="24"/>
        </w:rPr>
        <w:t xml:space="preserve">В случае признания _________ </w:t>
      </w:r>
      <w:r w:rsidRPr="00090D4E">
        <w:rPr>
          <w:rFonts w:ascii="Times New Roman" w:hAnsi="Times New Roman" w:cs="Times New Roman"/>
          <w:i/>
          <w:sz w:val="24"/>
          <w:szCs w:val="24"/>
        </w:rPr>
        <w:t>(наименование участника)</w:t>
      </w:r>
      <w:r w:rsidRPr="00090D4E">
        <w:rPr>
          <w:rFonts w:ascii="Times New Roman" w:hAnsi="Times New Roman" w:cs="Times New Roman"/>
          <w:sz w:val="24"/>
          <w:szCs w:val="24"/>
        </w:rPr>
        <w:t xml:space="preserve"> победителем мы обязуемся:</w:t>
      </w:r>
    </w:p>
    <w:p w14:paraId="036DB72A" w14:textId="2600E75B" w:rsidR="008A23EE" w:rsidRPr="00090D4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090D4E">
        <w:rPr>
          <w:rFonts w:ascii="Times New Roman" w:hAnsi="Times New Roman" w:cs="Times New Roman"/>
          <w:sz w:val="24"/>
          <w:szCs w:val="24"/>
        </w:rPr>
        <w:t>Подписать договор(ы) на условиях настоящей заявки и на условиях, объявленных в документации</w:t>
      </w:r>
      <w:r w:rsidRPr="00090D4E">
        <w:rPr>
          <w:rFonts w:ascii="Times New Roman" w:eastAsia="MS Mincho" w:hAnsi="Times New Roman" w:cs="Times New Roman"/>
          <w:bCs/>
          <w:sz w:val="24"/>
          <w:szCs w:val="24"/>
        </w:rPr>
        <w:t xml:space="preserve"> </w:t>
      </w:r>
      <w:r w:rsidR="008843B2" w:rsidRPr="00090D4E">
        <w:rPr>
          <w:rFonts w:ascii="Times New Roman" w:hAnsi="Times New Roman" w:cs="Times New Roman"/>
          <w:bCs/>
          <w:sz w:val="24"/>
          <w:szCs w:val="24"/>
        </w:rPr>
        <w:t>От</w:t>
      </w:r>
      <w:r w:rsidR="000B5D94" w:rsidRPr="00090D4E">
        <w:rPr>
          <w:rFonts w:ascii="Times New Roman" w:hAnsi="Times New Roman" w:cs="Times New Roman"/>
          <w:bCs/>
          <w:sz w:val="24"/>
          <w:szCs w:val="24"/>
        </w:rPr>
        <w:t>крытого конкурса</w:t>
      </w:r>
      <w:r w:rsidRPr="00090D4E">
        <w:rPr>
          <w:rFonts w:ascii="Times New Roman" w:hAnsi="Times New Roman" w:cs="Times New Roman"/>
          <w:sz w:val="24"/>
          <w:szCs w:val="24"/>
        </w:rPr>
        <w:t>;</w:t>
      </w:r>
    </w:p>
    <w:p w14:paraId="231870BF" w14:textId="77777777" w:rsidR="008A23EE" w:rsidRPr="00090D4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090D4E">
        <w:rPr>
          <w:rFonts w:ascii="Times New Roman" w:hAnsi="Times New Roman" w:cs="Times New Roman"/>
          <w:sz w:val="24"/>
          <w:szCs w:val="24"/>
        </w:rPr>
        <w:t xml:space="preserve">Исполнять обязанности, предусмотренные заключенным договором строго в соответствии с требованиями такого договора; </w:t>
      </w:r>
    </w:p>
    <w:p w14:paraId="7BAA027C" w14:textId="77777777" w:rsidR="008A23EE" w:rsidRPr="00090D4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090D4E">
        <w:rPr>
          <w:rFonts w:ascii="Times New Roman" w:hAnsi="Times New Roman" w:cs="Times New Roman"/>
          <w:sz w:val="24"/>
          <w:szCs w:val="24"/>
        </w:rPr>
        <w:lastRenderedPageBreak/>
        <w:t>Не вносить в договор изменения, не предусмотренные условиями документации</w:t>
      </w:r>
      <w:r w:rsidRPr="00090D4E">
        <w:rPr>
          <w:rFonts w:ascii="Times New Roman" w:eastAsia="MS Mincho" w:hAnsi="Times New Roman" w:cs="Times New Roman"/>
          <w:bCs/>
          <w:sz w:val="24"/>
          <w:szCs w:val="24"/>
        </w:rPr>
        <w:t xml:space="preserve"> </w:t>
      </w:r>
      <w:r w:rsidR="000B5D94" w:rsidRPr="00090D4E">
        <w:rPr>
          <w:rFonts w:ascii="Times New Roman" w:hAnsi="Times New Roman" w:cs="Times New Roman"/>
          <w:bCs/>
          <w:sz w:val="24"/>
          <w:szCs w:val="24"/>
        </w:rPr>
        <w:t>открытого конкурса</w:t>
      </w:r>
      <w:r w:rsidRPr="00090D4E">
        <w:rPr>
          <w:rFonts w:ascii="Times New Roman" w:hAnsi="Times New Roman" w:cs="Times New Roman"/>
          <w:sz w:val="24"/>
          <w:szCs w:val="24"/>
        </w:rPr>
        <w:t>.</w:t>
      </w:r>
    </w:p>
    <w:p w14:paraId="442E4A9B"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Настоящим подтверждаем, что:</w:t>
      </w:r>
    </w:p>
    <w:p w14:paraId="3EF0E404"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 услуг</w:t>
      </w:r>
      <w:r w:rsidR="00D94B27" w:rsidRPr="00090D4E">
        <w:rPr>
          <w:rFonts w:ascii="Times New Roman" w:eastAsia="Times New Roman" w:hAnsi="Times New Roman" w:cs="Times New Roman"/>
          <w:lang w:val="ru-RU"/>
        </w:rPr>
        <w:t>и</w:t>
      </w:r>
      <w:r w:rsidRPr="00090D4E">
        <w:rPr>
          <w:rFonts w:ascii="Times New Roman" w:eastAsia="Times New Roman" w:hAnsi="Times New Roman" w:cs="Times New Roman"/>
          <w:lang w:val="ru-RU"/>
        </w:rPr>
        <w:t xml:space="preserve"> предлагаемые _______ (наименование участника), </w:t>
      </w:r>
      <w:r w:rsidR="00D94B27" w:rsidRPr="00090D4E">
        <w:rPr>
          <w:rFonts w:ascii="Times New Roman" w:eastAsia="Times New Roman" w:hAnsi="Times New Roman" w:cs="Times New Roman"/>
          <w:lang w:val="ru-RU"/>
        </w:rPr>
        <w:t xml:space="preserve">оказываются в соответствии с законами </w:t>
      </w:r>
      <w:proofErr w:type="gramStart"/>
      <w:r w:rsidR="00D94B27" w:rsidRPr="00090D4E">
        <w:rPr>
          <w:rFonts w:ascii="Times New Roman" w:eastAsia="Times New Roman" w:hAnsi="Times New Roman" w:cs="Times New Roman"/>
          <w:lang w:val="ru-RU"/>
        </w:rPr>
        <w:t>страны</w:t>
      </w:r>
      <w:proofErr w:type="gramEnd"/>
      <w:r w:rsidR="00D94B27" w:rsidRPr="00090D4E">
        <w:rPr>
          <w:rFonts w:ascii="Times New Roman" w:eastAsia="Times New Roman" w:hAnsi="Times New Roman" w:cs="Times New Roman"/>
          <w:lang w:val="ru-RU"/>
        </w:rPr>
        <w:t xml:space="preserve"> на которой они оказываются</w:t>
      </w:r>
      <w:r w:rsidR="00FD5AC8" w:rsidRPr="00090D4E">
        <w:rPr>
          <w:rFonts w:ascii="Times New Roman" w:eastAsia="Times New Roman" w:hAnsi="Times New Roman" w:cs="Times New Roman"/>
          <w:lang w:val="ru-RU"/>
        </w:rPr>
        <w:t xml:space="preserve"> </w:t>
      </w:r>
      <w:r w:rsidR="00D94B27" w:rsidRPr="00090D4E">
        <w:rPr>
          <w:rFonts w:ascii="Times New Roman" w:eastAsia="Times New Roman" w:hAnsi="Times New Roman" w:cs="Times New Roman"/>
          <w:lang w:val="ru-RU"/>
        </w:rPr>
        <w:t xml:space="preserve">и другими </w:t>
      </w:r>
      <w:r w:rsidR="00FD5AC8" w:rsidRPr="00090D4E">
        <w:rPr>
          <w:rFonts w:ascii="Times New Roman" w:eastAsia="Times New Roman" w:hAnsi="Times New Roman" w:cs="Times New Roman"/>
          <w:lang w:val="ru-RU"/>
        </w:rPr>
        <w:t xml:space="preserve">действующими </w:t>
      </w:r>
      <w:r w:rsidR="00D94B27" w:rsidRPr="00090D4E">
        <w:rPr>
          <w:rFonts w:ascii="Times New Roman" w:eastAsia="Times New Roman" w:hAnsi="Times New Roman" w:cs="Times New Roman"/>
          <w:lang w:val="ru-RU"/>
        </w:rPr>
        <w:t>нормативными актами</w:t>
      </w:r>
      <w:r w:rsidR="00FD5AC8" w:rsidRPr="00090D4E">
        <w:rPr>
          <w:rFonts w:ascii="Times New Roman" w:eastAsia="Times New Roman" w:hAnsi="Times New Roman" w:cs="Times New Roman"/>
          <w:lang w:val="ru-RU"/>
        </w:rPr>
        <w:t xml:space="preserve"> в этих странах</w:t>
      </w:r>
      <w:r w:rsidR="00D94B27" w:rsidRPr="00090D4E">
        <w:rPr>
          <w:rFonts w:ascii="Times New Roman" w:eastAsia="Times New Roman" w:hAnsi="Times New Roman" w:cs="Times New Roman"/>
          <w:lang w:val="ru-RU"/>
        </w:rPr>
        <w:t>;</w:t>
      </w:r>
    </w:p>
    <w:p w14:paraId="3A6840C6"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 ________ (наименование участника, лиц, выступающих на стороне участника) не находится в процессе ликвидации;</w:t>
      </w:r>
    </w:p>
    <w:p w14:paraId="4C89C52B"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 в отношении ____ (наименование участника, лиц, выступающих на стороне участника) не открыто конкурсное производство;</w:t>
      </w:r>
    </w:p>
    <w:p w14:paraId="5C5DE945"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19CAF66D"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w:t>
      </w:r>
    </w:p>
    <w:p w14:paraId="1A5C7ED4" w14:textId="77777777" w:rsidR="008A23EE" w:rsidRPr="00090D4E" w:rsidRDefault="008A23EE" w:rsidP="008A23EE">
      <w:pPr>
        <w:pStyle w:val="a3"/>
        <w:rPr>
          <w:rFonts w:ascii="Times New Roman" w:hAnsi="Times New Roman" w:cs="Times New Roman"/>
          <w:lang w:val="ru-RU"/>
        </w:rPr>
      </w:pPr>
      <w:r w:rsidRPr="00090D4E">
        <w:rPr>
          <w:rFonts w:ascii="Times New Roman" w:hAnsi="Times New Roman" w:cs="Times New Roman"/>
          <w:lang w:val="ru-RU"/>
        </w:rPr>
        <w:t xml:space="preserve">- в отношении </w:t>
      </w:r>
      <w:r w:rsidRPr="00090D4E">
        <w:rPr>
          <w:rFonts w:ascii="Times New Roman" w:hAnsi="Times New Roman" w:cs="Times New Roman"/>
          <w:i/>
          <w:lang w:val="ru-RU"/>
        </w:rPr>
        <w:t xml:space="preserve">____ (наименование участника, лиц, выступающих на стороне участника) </w:t>
      </w:r>
      <w:r w:rsidRPr="00090D4E">
        <w:rPr>
          <w:rFonts w:ascii="Times New Roman" w:hAnsi="Times New Roman" w:cs="Times New Roman"/>
          <w:lang w:val="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090D4E">
        <w:rPr>
          <w:rFonts w:ascii="Times New Roman" w:hAnsi="Times New Roman" w:cs="Times New Roman"/>
          <w:bCs/>
          <w:lang w:val="ru-RU"/>
        </w:rPr>
        <w:t xml:space="preserve"> и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r w:rsidRPr="00090D4E">
        <w:rPr>
          <w:rFonts w:ascii="Times New Roman" w:hAnsi="Times New Roman" w:cs="Times New Roman"/>
          <w:lang w:val="ru-RU"/>
        </w:rPr>
        <w:t>;</w:t>
      </w:r>
    </w:p>
    <w:p w14:paraId="697A4C93"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hAnsi="Times New Roman" w:cs="Times New Roman"/>
          <w:lang w:val="ru-RU"/>
        </w:rPr>
        <w:t>- ________________ (</w:t>
      </w:r>
      <w:r w:rsidRPr="00090D4E">
        <w:rPr>
          <w:rFonts w:ascii="Times New Roman" w:hAnsi="Times New Roman" w:cs="Times New Roman"/>
          <w:i/>
          <w:lang w:val="ru-RU"/>
        </w:rPr>
        <w:t>наименование участника, лиц, выступающих на стороне участника</w:t>
      </w:r>
      <w:r w:rsidRPr="00090D4E">
        <w:rPr>
          <w:rFonts w:ascii="Times New Roman" w:hAnsi="Times New Roman" w:cs="Times New Roman"/>
          <w:lang w:val="ru-RU"/>
        </w:rPr>
        <w:t xml:space="preserve">) обладает исключительными правами на результаты интеллектуальной деятельности, если в связи с исполнением договора заказчик </w:t>
      </w:r>
      <w:r w:rsidR="00FD5AC8" w:rsidRPr="00090D4E">
        <w:rPr>
          <w:rFonts w:ascii="Times New Roman" w:hAnsi="Times New Roman" w:cs="Times New Roman"/>
          <w:lang w:val="ru-RU"/>
        </w:rPr>
        <w:t>Общество</w:t>
      </w:r>
      <w:r w:rsidRPr="00090D4E">
        <w:rPr>
          <w:rFonts w:ascii="Times New Roman" w:hAnsi="Times New Roman" w:cs="Times New Roman"/>
          <w:lang w:val="ru-RU"/>
        </w:rPr>
        <w:t xml:space="preserve"> права на такие результаты;</w:t>
      </w:r>
    </w:p>
    <w:p w14:paraId="13D8A123" w14:textId="77777777" w:rsidR="008A23EE" w:rsidRPr="00090D4E" w:rsidRDefault="008A23EE" w:rsidP="008A23EE">
      <w:pPr>
        <w:pStyle w:val="11"/>
        <w:rPr>
          <w:sz w:val="24"/>
          <w:szCs w:val="24"/>
        </w:rPr>
      </w:pPr>
      <w:r w:rsidRPr="00090D4E">
        <w:rPr>
          <w:sz w:val="24"/>
          <w:szCs w:val="24"/>
        </w:rPr>
        <w:t xml:space="preserve">- </w:t>
      </w:r>
      <w:r w:rsidRPr="00090D4E">
        <w:rPr>
          <w:i/>
          <w:sz w:val="24"/>
          <w:szCs w:val="24"/>
        </w:rPr>
        <w:t xml:space="preserve">________ (наименование участника, лиц, выступающих на стороне участника) </w:t>
      </w:r>
      <w:r w:rsidRPr="00090D4E">
        <w:rPr>
          <w:sz w:val="24"/>
          <w:szCs w:val="24"/>
        </w:rPr>
        <w:t xml:space="preserve">извещены о включении сведений о </w:t>
      </w:r>
      <w:r w:rsidRPr="00090D4E">
        <w:rPr>
          <w:i/>
          <w:sz w:val="24"/>
          <w:szCs w:val="24"/>
        </w:rPr>
        <w:t>________ (наименование участника, лиц, выступающих на стороне участника)</w:t>
      </w:r>
      <w:r w:rsidRPr="00090D4E">
        <w:rPr>
          <w:sz w:val="24"/>
          <w:szCs w:val="24"/>
        </w:rPr>
        <w:t xml:space="preserve"> в Реестр недобросовестных поставщиков в случае уклонения </w:t>
      </w:r>
      <w:r w:rsidRPr="00090D4E">
        <w:rPr>
          <w:i/>
          <w:sz w:val="24"/>
          <w:szCs w:val="24"/>
        </w:rPr>
        <w:t>________ (наименование участника, лиц, выступающих на стороне участника)</w:t>
      </w:r>
      <w:r w:rsidRPr="00090D4E">
        <w:rPr>
          <w:sz w:val="24"/>
          <w:szCs w:val="24"/>
        </w:rPr>
        <w:t xml:space="preserve"> от заключения договора.</w:t>
      </w:r>
    </w:p>
    <w:p w14:paraId="78AA673F" w14:textId="77777777" w:rsidR="008A23EE" w:rsidRPr="00090D4E" w:rsidRDefault="008A23EE" w:rsidP="008A23EE">
      <w:pPr>
        <w:pStyle w:val="11"/>
        <w:rPr>
          <w:sz w:val="24"/>
          <w:szCs w:val="24"/>
        </w:rPr>
      </w:pPr>
      <w:r w:rsidRPr="00090D4E">
        <w:rPr>
          <w:sz w:val="24"/>
          <w:szCs w:val="24"/>
        </w:rPr>
        <w:t xml:space="preserve">Настоящим </w:t>
      </w:r>
      <w:r w:rsidRPr="00090D4E">
        <w:rPr>
          <w:i/>
          <w:sz w:val="24"/>
          <w:szCs w:val="24"/>
        </w:rPr>
        <w:t xml:space="preserve">________ (наименование участника, лиц, выступающих на стороне участника) </w:t>
      </w:r>
      <w:r w:rsidRPr="00090D4E">
        <w:rPr>
          <w:sz w:val="24"/>
          <w:szCs w:val="24"/>
        </w:rPr>
        <w:t xml:space="preserve">подтверждаем, что при подготовке заявки на участие </w:t>
      </w:r>
      <w:r w:rsidR="008F0C1D" w:rsidRPr="00090D4E">
        <w:rPr>
          <w:sz w:val="24"/>
          <w:szCs w:val="24"/>
        </w:rPr>
        <w:t>Открытом конкурсе</w:t>
      </w:r>
      <w:r w:rsidRPr="00090D4E">
        <w:rPr>
          <w:sz w:val="24"/>
          <w:szCs w:val="24"/>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3C47CA2F" w14:textId="77777777" w:rsidR="008A23EE" w:rsidRPr="00090D4E" w:rsidRDefault="008A23EE" w:rsidP="008A23EE">
      <w:pPr>
        <w:pStyle w:val="11"/>
        <w:ind w:firstLine="709"/>
        <w:rPr>
          <w:sz w:val="24"/>
          <w:szCs w:val="24"/>
        </w:rPr>
      </w:pPr>
      <w:r w:rsidRPr="00090D4E">
        <w:rPr>
          <w:sz w:val="24"/>
          <w:szCs w:val="24"/>
        </w:rPr>
        <w:t xml:space="preserve">_______ </w:t>
      </w:r>
      <w:r w:rsidRPr="00090D4E">
        <w:rPr>
          <w:i/>
          <w:sz w:val="24"/>
          <w:szCs w:val="24"/>
        </w:rPr>
        <w:t>(указывается ФИО лица, подписавшего Заявку)</w:t>
      </w:r>
      <w:r w:rsidRPr="00090D4E">
        <w:rPr>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29242EF0" w14:textId="77777777" w:rsidR="008A23EE" w:rsidRPr="00090D4E" w:rsidRDefault="008A23EE" w:rsidP="008A23EE">
      <w:pPr>
        <w:pStyle w:val="11"/>
        <w:ind w:firstLine="709"/>
        <w:rPr>
          <w:sz w:val="24"/>
          <w:szCs w:val="24"/>
        </w:rPr>
      </w:pPr>
      <w:r w:rsidRPr="00090D4E">
        <w:rPr>
          <w:sz w:val="24"/>
          <w:szCs w:val="24"/>
        </w:rPr>
        <w:lastRenderedPageBreak/>
        <w:t>Настоящим ____________ (</w:t>
      </w:r>
      <w:r w:rsidRPr="00090D4E">
        <w:rPr>
          <w:i/>
          <w:sz w:val="24"/>
          <w:szCs w:val="24"/>
        </w:rPr>
        <w:t>наименование участника</w:t>
      </w:r>
      <w:r w:rsidRPr="00090D4E">
        <w:rPr>
          <w:sz w:val="24"/>
          <w:szCs w:val="24"/>
        </w:rPr>
        <w:t>) подтверждает и гарантирует подлинность всех документов, представленных в составе</w:t>
      </w:r>
      <w:r w:rsidR="00FD5AC8" w:rsidRPr="00090D4E">
        <w:rPr>
          <w:sz w:val="24"/>
          <w:szCs w:val="24"/>
        </w:rPr>
        <w:t xml:space="preserve"> конкурсной </w:t>
      </w:r>
      <w:r w:rsidRPr="00090D4E">
        <w:rPr>
          <w:sz w:val="24"/>
          <w:szCs w:val="24"/>
        </w:rPr>
        <w:t>заявки (предложения).</w:t>
      </w:r>
    </w:p>
    <w:p w14:paraId="6C297A10" w14:textId="77777777" w:rsidR="008A23EE" w:rsidRPr="00090D4E" w:rsidRDefault="008A23EE" w:rsidP="008A23EE">
      <w:pPr>
        <w:pStyle w:val="11"/>
        <w:ind w:firstLine="709"/>
        <w:rPr>
          <w:sz w:val="24"/>
          <w:szCs w:val="24"/>
        </w:rPr>
      </w:pPr>
      <w:r w:rsidRPr="00090D4E">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0E3C9F97" w14:textId="77777777" w:rsidR="008A23EE" w:rsidRPr="00090D4E" w:rsidRDefault="008A23EE" w:rsidP="008A23EE">
      <w:pPr>
        <w:pStyle w:val="11"/>
        <w:ind w:firstLine="708"/>
        <w:rPr>
          <w:sz w:val="24"/>
          <w:szCs w:val="24"/>
        </w:rPr>
      </w:pPr>
      <w:r w:rsidRPr="00090D4E">
        <w:rPr>
          <w:sz w:val="24"/>
          <w:szCs w:val="24"/>
        </w:rPr>
        <w:t>В подтверждение этого прилагаем все необходимые документы.</w:t>
      </w:r>
    </w:p>
    <w:p w14:paraId="46C32D5C" w14:textId="77777777" w:rsidR="008A23EE" w:rsidRPr="00090D4E" w:rsidRDefault="008A23EE" w:rsidP="008A23EE">
      <w:pPr>
        <w:pStyle w:val="11"/>
        <w:ind w:firstLine="0"/>
        <w:rPr>
          <w:sz w:val="24"/>
          <w:szCs w:val="24"/>
        </w:rPr>
      </w:pPr>
    </w:p>
    <w:p w14:paraId="48B00387" w14:textId="77777777" w:rsidR="008A23EE" w:rsidRPr="00090D4E" w:rsidRDefault="008A23EE" w:rsidP="008A23EE">
      <w:pPr>
        <w:pStyle w:val="3"/>
        <w:rPr>
          <w:rFonts w:ascii="Times New Roman" w:hAnsi="Times New Roman" w:cs="Times New Roman"/>
          <w:b w:val="0"/>
          <w:sz w:val="24"/>
          <w:szCs w:val="24"/>
        </w:rPr>
      </w:pPr>
      <w:r w:rsidRPr="00090D4E">
        <w:rPr>
          <w:rFonts w:ascii="Times New Roman" w:hAnsi="Times New Roman" w:cs="Times New Roman"/>
          <w:b w:val="0"/>
          <w:sz w:val="24"/>
          <w:szCs w:val="24"/>
        </w:rPr>
        <w:t>Представитель, имеющий полномочия подписать заявку на участие от имени</w:t>
      </w:r>
    </w:p>
    <w:p w14:paraId="23843B78" w14:textId="77777777" w:rsidR="008A23EE" w:rsidRPr="00090D4E" w:rsidRDefault="008A23EE" w:rsidP="008A23EE">
      <w:pPr>
        <w:tabs>
          <w:tab w:val="left" w:pos="8640"/>
        </w:tabs>
        <w:jc w:val="center"/>
        <w:rPr>
          <w:rFonts w:ascii="Times New Roman" w:hAnsi="Times New Roman" w:cs="Times New Roman"/>
          <w:sz w:val="24"/>
          <w:szCs w:val="24"/>
        </w:rPr>
      </w:pPr>
      <w:r w:rsidRPr="00090D4E">
        <w:rPr>
          <w:rFonts w:ascii="Times New Roman" w:hAnsi="Times New Roman" w:cs="Times New Roman"/>
          <w:sz w:val="24"/>
          <w:szCs w:val="24"/>
        </w:rPr>
        <w:t>__________________________________________________________________</w:t>
      </w:r>
    </w:p>
    <w:p w14:paraId="22EA33E0" w14:textId="77777777" w:rsidR="008A23EE" w:rsidRPr="00090D4E" w:rsidRDefault="008A23EE" w:rsidP="008A23EE">
      <w:pPr>
        <w:tabs>
          <w:tab w:val="left" w:pos="8640"/>
        </w:tabs>
        <w:jc w:val="center"/>
        <w:rPr>
          <w:rFonts w:ascii="Times New Roman" w:hAnsi="Times New Roman" w:cs="Times New Roman"/>
          <w:sz w:val="24"/>
          <w:szCs w:val="24"/>
        </w:rPr>
      </w:pPr>
      <w:r w:rsidRPr="00090D4E">
        <w:rPr>
          <w:rFonts w:ascii="Times New Roman" w:hAnsi="Times New Roman" w:cs="Times New Roman"/>
          <w:sz w:val="24"/>
          <w:szCs w:val="24"/>
        </w:rPr>
        <w:t>(полное наименование участника)</w:t>
      </w:r>
    </w:p>
    <w:p w14:paraId="0DD4E495" w14:textId="77777777" w:rsidR="008A23EE" w:rsidRPr="00090D4E" w:rsidRDefault="008A23EE" w:rsidP="008A23EE">
      <w:pPr>
        <w:pStyle w:val="31"/>
        <w:rPr>
          <w:sz w:val="24"/>
          <w:szCs w:val="24"/>
        </w:rPr>
      </w:pPr>
      <w:r w:rsidRPr="00090D4E">
        <w:rPr>
          <w:sz w:val="24"/>
          <w:szCs w:val="24"/>
        </w:rPr>
        <w:t>___________________________________________</w:t>
      </w:r>
    </w:p>
    <w:p w14:paraId="3B51D131" w14:textId="77777777" w:rsidR="008A23EE" w:rsidRPr="00090D4E" w:rsidRDefault="008A23EE" w:rsidP="008A23EE">
      <w:pPr>
        <w:rPr>
          <w:rFonts w:ascii="Times New Roman" w:hAnsi="Times New Roman" w:cs="Times New Roman"/>
          <w:sz w:val="24"/>
          <w:szCs w:val="24"/>
        </w:rPr>
      </w:pPr>
      <w:r w:rsidRPr="00090D4E">
        <w:rPr>
          <w:rFonts w:ascii="Times New Roman" w:hAnsi="Times New Roman" w:cs="Times New Roman"/>
          <w:sz w:val="24"/>
          <w:szCs w:val="24"/>
        </w:rPr>
        <w:t>Печать (при наличии)</w:t>
      </w:r>
      <w:r w:rsidRPr="00090D4E">
        <w:rPr>
          <w:rFonts w:ascii="Times New Roman" w:hAnsi="Times New Roman" w:cs="Times New Roman"/>
          <w:sz w:val="24"/>
          <w:szCs w:val="24"/>
        </w:rPr>
        <w:tab/>
      </w:r>
      <w:r w:rsidRPr="00090D4E">
        <w:rPr>
          <w:rFonts w:ascii="Times New Roman" w:hAnsi="Times New Roman" w:cs="Times New Roman"/>
          <w:sz w:val="24"/>
          <w:szCs w:val="24"/>
        </w:rPr>
        <w:tab/>
      </w:r>
      <w:r w:rsidRPr="00090D4E">
        <w:rPr>
          <w:rFonts w:ascii="Times New Roman" w:hAnsi="Times New Roman" w:cs="Times New Roman"/>
          <w:sz w:val="24"/>
          <w:szCs w:val="24"/>
        </w:rPr>
        <w:tab/>
        <w:t>(должность, подпись, ФИО)</w:t>
      </w:r>
    </w:p>
    <w:p w14:paraId="4CD30CF5" w14:textId="77777777" w:rsidR="008A23EE" w:rsidRPr="00090D4E" w:rsidRDefault="008A23EE" w:rsidP="008A23EE">
      <w:pPr>
        <w:pStyle w:val="31"/>
        <w:rPr>
          <w:sz w:val="24"/>
          <w:szCs w:val="24"/>
        </w:rPr>
      </w:pPr>
      <w:r w:rsidRPr="00090D4E">
        <w:rPr>
          <w:sz w:val="24"/>
          <w:szCs w:val="24"/>
        </w:rPr>
        <w:t>«____» _________ 20__ г.</w:t>
      </w:r>
    </w:p>
    <w:p w14:paraId="57A4E9C5" w14:textId="77777777" w:rsidR="008A23EE" w:rsidRPr="00090D4E" w:rsidRDefault="008A23EE" w:rsidP="008A23EE">
      <w:pPr>
        <w:rPr>
          <w:rFonts w:ascii="Times New Roman" w:hAnsi="Times New Roman" w:cs="Times New Roman"/>
          <w:sz w:val="24"/>
          <w:szCs w:val="24"/>
        </w:rPr>
      </w:pPr>
      <w:r w:rsidRPr="00090D4E">
        <w:rPr>
          <w:rFonts w:ascii="Times New Roman" w:hAnsi="Times New Roman" w:cs="Times New Roman"/>
          <w:sz w:val="24"/>
          <w:szCs w:val="24"/>
        </w:rPr>
        <w:br w:type="page"/>
      </w:r>
    </w:p>
    <w:tbl>
      <w:tblPr>
        <w:tblW w:w="0" w:type="auto"/>
        <w:tblLook w:val="0000" w:firstRow="0" w:lastRow="0" w:firstColumn="0" w:lastColumn="0" w:noHBand="0" w:noVBand="0"/>
      </w:tblPr>
      <w:tblGrid>
        <w:gridCol w:w="4631"/>
        <w:gridCol w:w="4724"/>
      </w:tblGrid>
      <w:tr w:rsidR="008A23EE" w:rsidRPr="00090D4E" w14:paraId="6E0B9146" w14:textId="77777777" w:rsidTr="009E6307">
        <w:tc>
          <w:tcPr>
            <w:tcW w:w="4785" w:type="dxa"/>
          </w:tcPr>
          <w:p w14:paraId="6CA91171" w14:textId="77777777" w:rsidR="008A23EE" w:rsidRPr="00090D4E"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r w:rsidRPr="00090D4E">
              <w:rPr>
                <w:rFonts w:ascii="Times New Roman" w:hAnsi="Times New Roman" w:cs="Times New Roman"/>
                <w:sz w:val="24"/>
                <w:szCs w:val="24"/>
              </w:rPr>
              <w:lastRenderedPageBreak/>
              <w:br w:type="page"/>
            </w:r>
            <w:r w:rsidRPr="00090D4E">
              <w:rPr>
                <w:rFonts w:ascii="Times New Roman" w:hAnsi="Times New Roman" w:cs="Times New Roman"/>
                <w:b w:val="0"/>
                <w:i w:val="0"/>
                <w:sz w:val="24"/>
                <w:szCs w:val="24"/>
              </w:rPr>
              <w:br w:type="page"/>
            </w:r>
          </w:p>
        </w:tc>
        <w:tc>
          <w:tcPr>
            <w:tcW w:w="4785" w:type="dxa"/>
          </w:tcPr>
          <w:p w14:paraId="2D0F04F4" w14:textId="77777777" w:rsidR="00984C33" w:rsidRPr="00090D4E" w:rsidRDefault="008A23EE" w:rsidP="00984C33">
            <w:pPr>
              <w:pStyle w:val="2"/>
              <w:suppressAutoHyphens/>
              <w:spacing w:before="0" w:after="0"/>
              <w:ind w:left="1878" w:hanging="426"/>
              <w:jc w:val="right"/>
              <w:rPr>
                <w:rFonts w:ascii="Times New Roman" w:hAnsi="Times New Roman" w:cs="Times New Roman"/>
                <w:b w:val="0"/>
                <w:bCs w:val="0"/>
                <w:i w:val="0"/>
                <w:iCs w:val="0"/>
                <w:sz w:val="24"/>
                <w:szCs w:val="24"/>
              </w:rPr>
            </w:pPr>
            <w:r w:rsidRPr="00090D4E">
              <w:rPr>
                <w:rFonts w:ascii="Times New Roman" w:hAnsi="Times New Roman" w:cs="Times New Roman"/>
                <w:b w:val="0"/>
                <w:bCs w:val="0"/>
                <w:i w:val="0"/>
                <w:iCs w:val="0"/>
                <w:sz w:val="24"/>
                <w:szCs w:val="24"/>
              </w:rPr>
              <w:t>Приложение № 2</w:t>
            </w:r>
          </w:p>
          <w:p w14:paraId="343DC382" w14:textId="77777777" w:rsidR="00554C58" w:rsidRPr="00090D4E" w:rsidRDefault="00554C58" w:rsidP="00984C33">
            <w:pPr>
              <w:pStyle w:val="a3"/>
              <w:spacing w:after="0"/>
              <w:jc w:val="right"/>
              <w:rPr>
                <w:rFonts w:ascii="Times New Roman" w:hAnsi="Times New Roman" w:cs="Times New Roman"/>
                <w:bCs/>
                <w:i/>
                <w:iCs/>
                <w:lang w:val="ru-RU"/>
              </w:rPr>
            </w:pPr>
            <w:r w:rsidRPr="00090D4E">
              <w:rPr>
                <w:rFonts w:ascii="Times New Roman" w:hAnsi="Times New Roman" w:cs="Times New Roman"/>
                <w:bCs/>
                <w:i/>
                <w:iCs/>
                <w:lang w:val="ru-RU"/>
              </w:rPr>
              <w:t>к документации на Открытый конкурс</w:t>
            </w:r>
          </w:p>
          <w:p w14:paraId="408214EA" w14:textId="77777777" w:rsidR="002569DC" w:rsidRPr="00090D4E" w:rsidRDefault="00554C58" w:rsidP="00984C33">
            <w:pPr>
              <w:pStyle w:val="a3"/>
              <w:spacing w:after="0"/>
              <w:jc w:val="right"/>
              <w:rPr>
                <w:rFonts w:ascii="Times New Roman" w:hAnsi="Times New Roman" w:cs="Times New Roman"/>
                <w:bCs/>
                <w:i/>
                <w:iCs/>
                <w:lang w:val="ru-RU"/>
              </w:rPr>
            </w:pPr>
            <w:r w:rsidRPr="00090D4E">
              <w:rPr>
                <w:rFonts w:ascii="Times New Roman" w:hAnsi="Times New Roman" w:cs="Times New Roman"/>
                <w:bCs/>
                <w:i/>
                <w:iCs/>
                <w:lang w:val="ru-RU"/>
              </w:rPr>
              <w:t xml:space="preserve"> № ОК-1/2020</w:t>
            </w:r>
          </w:p>
          <w:p w14:paraId="596921CF" w14:textId="77777777" w:rsidR="004D1A22" w:rsidRPr="00090D4E" w:rsidRDefault="004D1A22" w:rsidP="00984C33">
            <w:pPr>
              <w:pStyle w:val="a3"/>
              <w:spacing w:after="0"/>
              <w:jc w:val="right"/>
              <w:rPr>
                <w:rFonts w:ascii="Times New Roman" w:hAnsi="Times New Roman" w:cs="Times New Roman"/>
                <w:bCs/>
                <w:i/>
                <w:iCs/>
                <w:lang w:val="ru-RU"/>
              </w:rPr>
            </w:pPr>
          </w:p>
          <w:p w14:paraId="3142E302" w14:textId="77777777" w:rsidR="008A23EE" w:rsidRPr="00090D4E" w:rsidRDefault="008A23EE" w:rsidP="002569DC">
            <w:pPr>
              <w:pStyle w:val="2"/>
              <w:suppressAutoHyphens/>
              <w:spacing w:before="0" w:after="0"/>
              <w:ind w:left="1452"/>
              <w:rPr>
                <w:rFonts w:ascii="Times New Roman" w:eastAsia="MS Mincho" w:hAnsi="Times New Roman" w:cs="Times New Roman"/>
                <w:b w:val="0"/>
                <w:bCs w:val="0"/>
                <w:i w:val="0"/>
                <w:iCs w:val="0"/>
                <w:sz w:val="24"/>
                <w:szCs w:val="24"/>
              </w:rPr>
            </w:pPr>
          </w:p>
        </w:tc>
      </w:tr>
      <w:tr w:rsidR="00984C33" w:rsidRPr="00090D4E" w14:paraId="1D25F5EC" w14:textId="77777777" w:rsidTr="009E6307">
        <w:tc>
          <w:tcPr>
            <w:tcW w:w="4785" w:type="dxa"/>
          </w:tcPr>
          <w:p w14:paraId="4CD12A8E" w14:textId="77777777" w:rsidR="00984C33" w:rsidRPr="00090D4E" w:rsidRDefault="00984C33" w:rsidP="009E6307">
            <w:pPr>
              <w:pStyle w:val="2"/>
              <w:suppressAutoHyphens/>
              <w:spacing w:before="0" w:after="0" w:line="260" w:lineRule="exact"/>
              <w:jc w:val="center"/>
              <w:rPr>
                <w:rFonts w:ascii="Times New Roman" w:hAnsi="Times New Roman" w:cs="Times New Roman"/>
                <w:sz w:val="24"/>
                <w:szCs w:val="24"/>
              </w:rPr>
            </w:pPr>
          </w:p>
        </w:tc>
        <w:tc>
          <w:tcPr>
            <w:tcW w:w="4785" w:type="dxa"/>
          </w:tcPr>
          <w:p w14:paraId="0F5A7ACE" w14:textId="77777777" w:rsidR="00984C33" w:rsidRPr="00090D4E" w:rsidRDefault="00984C33" w:rsidP="00984C33">
            <w:pPr>
              <w:pStyle w:val="2"/>
              <w:suppressAutoHyphens/>
              <w:spacing w:before="0" w:after="0"/>
              <w:ind w:left="1878" w:hanging="426"/>
              <w:jc w:val="right"/>
              <w:rPr>
                <w:rFonts w:ascii="Times New Roman" w:hAnsi="Times New Roman" w:cs="Times New Roman"/>
                <w:b w:val="0"/>
                <w:bCs w:val="0"/>
                <w:i w:val="0"/>
                <w:iCs w:val="0"/>
                <w:sz w:val="24"/>
                <w:szCs w:val="24"/>
              </w:rPr>
            </w:pPr>
          </w:p>
        </w:tc>
      </w:tr>
      <w:tr w:rsidR="008A23EE" w:rsidRPr="00090D4E" w14:paraId="7746D0CF" w14:textId="77777777" w:rsidTr="009E6307">
        <w:tc>
          <w:tcPr>
            <w:tcW w:w="4785" w:type="dxa"/>
          </w:tcPr>
          <w:p w14:paraId="54582458" w14:textId="77777777" w:rsidR="008A23EE" w:rsidRPr="00090D4E"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p>
        </w:tc>
        <w:tc>
          <w:tcPr>
            <w:tcW w:w="4785" w:type="dxa"/>
          </w:tcPr>
          <w:p w14:paraId="547713FE" w14:textId="77777777" w:rsidR="008A23EE" w:rsidRPr="00090D4E" w:rsidRDefault="008A23EE" w:rsidP="009E6307">
            <w:pPr>
              <w:pStyle w:val="2"/>
              <w:suppressAutoHyphens/>
              <w:spacing w:before="0" w:after="0" w:line="260" w:lineRule="exact"/>
              <w:rPr>
                <w:rFonts w:ascii="Times New Roman" w:hAnsi="Times New Roman" w:cs="Times New Roman"/>
                <w:b w:val="0"/>
                <w:bCs w:val="0"/>
                <w:i w:val="0"/>
                <w:iCs w:val="0"/>
                <w:sz w:val="24"/>
                <w:szCs w:val="24"/>
              </w:rPr>
            </w:pPr>
          </w:p>
        </w:tc>
      </w:tr>
    </w:tbl>
    <w:p w14:paraId="72C597B9" w14:textId="77777777" w:rsidR="008A23EE" w:rsidRPr="00090D4E" w:rsidRDefault="008A23EE" w:rsidP="008A23EE">
      <w:pPr>
        <w:pStyle w:val="a3"/>
        <w:spacing w:before="160"/>
        <w:jc w:val="center"/>
        <w:rPr>
          <w:rFonts w:ascii="Times New Roman" w:hAnsi="Times New Roman" w:cs="Times New Roman"/>
          <w:lang w:val="ru-RU"/>
        </w:rPr>
      </w:pPr>
      <w:r w:rsidRPr="00090D4E">
        <w:rPr>
          <w:rFonts w:ascii="Times New Roman" w:hAnsi="Times New Roman" w:cs="Times New Roman"/>
          <w:lang w:val="ru-RU"/>
        </w:rPr>
        <w:t>СВЕДЕНИЯ ОБ УЧАСТНИКЕ</w:t>
      </w:r>
    </w:p>
    <w:p w14:paraId="215A7E3C" w14:textId="77777777" w:rsidR="008A23EE" w:rsidRPr="00090D4E" w:rsidRDefault="008A23EE" w:rsidP="008A23EE">
      <w:pPr>
        <w:pStyle w:val="a3"/>
        <w:spacing w:before="160"/>
        <w:jc w:val="center"/>
        <w:rPr>
          <w:rFonts w:ascii="Times New Roman" w:hAnsi="Times New Roman" w:cs="Times New Roman"/>
          <w:i/>
          <w:lang w:val="ru-RU"/>
        </w:rPr>
      </w:pPr>
      <w:r w:rsidRPr="00090D4E">
        <w:rPr>
          <w:rFonts w:ascii="Times New Roman" w:hAnsi="Times New Roman" w:cs="Times New Roman"/>
          <w:i/>
          <w:lang w:val="ru-RU"/>
        </w:rPr>
        <w:t>(в случае, если на стороне одного участника выступает несколько лиц, сведения предоставляются на каждое лицо)</w:t>
      </w:r>
    </w:p>
    <w:p w14:paraId="27A9782C" w14:textId="77777777" w:rsidR="008A23EE" w:rsidRPr="00090D4E" w:rsidRDefault="008A23EE" w:rsidP="008A23EE">
      <w:pPr>
        <w:pStyle w:val="a3"/>
        <w:spacing w:before="160" w:line="360" w:lineRule="auto"/>
        <w:ind w:left="720"/>
        <w:rPr>
          <w:rFonts w:ascii="Times New Roman" w:hAnsi="Times New Roman" w:cs="Times New Roman"/>
          <w:lang w:val="ru-RU"/>
        </w:rPr>
      </w:pPr>
      <w:r w:rsidRPr="00090D4E">
        <w:rPr>
          <w:rFonts w:ascii="Times New Roman" w:hAnsi="Times New Roman" w:cs="Times New Roman"/>
          <w:lang w:val="ru-RU"/>
        </w:rPr>
        <w:t xml:space="preserve">1. Наименование участника (если менялось в течение последних 5 лет, </w:t>
      </w:r>
      <w:proofErr w:type="gramStart"/>
      <w:r w:rsidRPr="00090D4E">
        <w:rPr>
          <w:rFonts w:ascii="Times New Roman" w:hAnsi="Times New Roman" w:cs="Times New Roman"/>
          <w:lang w:val="ru-RU"/>
        </w:rPr>
        <w:t>указать</w:t>
      </w:r>
      <w:proofErr w:type="gramEnd"/>
      <w:r w:rsidRPr="00090D4E">
        <w:rPr>
          <w:rFonts w:ascii="Times New Roman" w:hAnsi="Times New Roman" w:cs="Times New Roman"/>
          <w:lang w:val="ru-RU"/>
        </w:rPr>
        <w:t xml:space="preserve"> когда и привести прежнее название)</w:t>
      </w:r>
    </w:p>
    <w:p w14:paraId="2B74088D" w14:textId="77777777" w:rsidR="008A23EE" w:rsidRPr="00090D4E" w:rsidRDefault="008A23EE" w:rsidP="008A23EE">
      <w:pPr>
        <w:pStyle w:val="a3"/>
        <w:spacing w:line="360" w:lineRule="auto"/>
        <w:ind w:left="720"/>
        <w:rPr>
          <w:rFonts w:ascii="Times New Roman" w:hAnsi="Times New Roman" w:cs="Times New Roman"/>
          <w:lang w:val="ru-RU"/>
        </w:rPr>
      </w:pPr>
      <w:r w:rsidRPr="00090D4E">
        <w:rPr>
          <w:rFonts w:ascii="Times New Roman" w:hAnsi="Times New Roman" w:cs="Times New Roman"/>
          <w:lang w:val="ru-RU"/>
        </w:rPr>
        <w:t>Юридический адрес ________________________________________</w:t>
      </w:r>
    </w:p>
    <w:p w14:paraId="1D78D786" w14:textId="77777777" w:rsidR="008A23EE" w:rsidRPr="00090D4E" w:rsidRDefault="008A23EE" w:rsidP="008A23EE">
      <w:pPr>
        <w:pStyle w:val="a3"/>
        <w:spacing w:line="360" w:lineRule="auto"/>
        <w:ind w:left="720"/>
        <w:rPr>
          <w:rFonts w:ascii="Times New Roman" w:hAnsi="Times New Roman" w:cs="Times New Roman"/>
          <w:lang w:val="ru-RU"/>
        </w:rPr>
      </w:pPr>
      <w:r w:rsidRPr="00090D4E">
        <w:rPr>
          <w:rFonts w:ascii="Times New Roman" w:hAnsi="Times New Roman" w:cs="Times New Roman"/>
          <w:lang w:val="ru-RU"/>
        </w:rPr>
        <w:t>Фактическое местонахождение ______________________________</w:t>
      </w:r>
    </w:p>
    <w:p w14:paraId="3FF10267" w14:textId="77777777" w:rsidR="008A23EE" w:rsidRPr="00090D4E" w:rsidRDefault="008A23EE" w:rsidP="008A23EE">
      <w:pPr>
        <w:pStyle w:val="a3"/>
        <w:spacing w:line="360" w:lineRule="auto"/>
        <w:ind w:left="720"/>
        <w:rPr>
          <w:rFonts w:ascii="Times New Roman" w:hAnsi="Times New Roman" w:cs="Times New Roman"/>
          <w:lang w:val="ru-RU"/>
        </w:rPr>
      </w:pPr>
      <w:r w:rsidRPr="00090D4E">
        <w:rPr>
          <w:rFonts w:ascii="Times New Roman" w:hAnsi="Times New Roman" w:cs="Times New Roman"/>
          <w:lang w:val="ru-RU"/>
        </w:rPr>
        <w:t>Телефон (______)</w:t>
      </w:r>
      <w:r w:rsidRPr="00090D4E">
        <w:rPr>
          <w:rFonts w:ascii="Times New Roman" w:hAnsi="Times New Roman" w:cs="Times New Roman"/>
        </w:rPr>
        <w:t> </w:t>
      </w:r>
      <w:r w:rsidRPr="00090D4E">
        <w:rPr>
          <w:rFonts w:ascii="Times New Roman" w:hAnsi="Times New Roman" w:cs="Times New Roman"/>
          <w:lang w:val="ru-RU"/>
        </w:rPr>
        <w:t>__________________________________________</w:t>
      </w:r>
    </w:p>
    <w:p w14:paraId="1BF5F147" w14:textId="77777777" w:rsidR="008A23EE" w:rsidRPr="00090D4E" w:rsidRDefault="008A23EE" w:rsidP="008A23EE">
      <w:pPr>
        <w:pStyle w:val="a3"/>
        <w:spacing w:line="360" w:lineRule="auto"/>
        <w:ind w:left="720"/>
        <w:rPr>
          <w:rFonts w:ascii="Times New Roman" w:hAnsi="Times New Roman" w:cs="Times New Roman"/>
          <w:lang w:val="ru-RU"/>
        </w:rPr>
      </w:pPr>
      <w:r w:rsidRPr="00090D4E">
        <w:rPr>
          <w:rFonts w:ascii="Times New Roman" w:hAnsi="Times New Roman" w:cs="Times New Roman"/>
          <w:lang w:val="ru-RU"/>
        </w:rPr>
        <w:t>Факс (______)</w:t>
      </w:r>
      <w:r w:rsidRPr="00090D4E">
        <w:rPr>
          <w:rFonts w:ascii="Times New Roman" w:hAnsi="Times New Roman" w:cs="Times New Roman"/>
        </w:rPr>
        <w:t> </w:t>
      </w:r>
      <w:r w:rsidRPr="00090D4E">
        <w:rPr>
          <w:rFonts w:ascii="Times New Roman" w:hAnsi="Times New Roman" w:cs="Times New Roman"/>
          <w:lang w:val="ru-RU"/>
        </w:rPr>
        <w:t>_____________________________________________</w:t>
      </w:r>
    </w:p>
    <w:p w14:paraId="4535EBB0" w14:textId="77777777" w:rsidR="008A23EE" w:rsidRPr="00090D4E" w:rsidRDefault="008A23EE" w:rsidP="008A23EE">
      <w:pPr>
        <w:pStyle w:val="a3"/>
        <w:spacing w:line="360" w:lineRule="auto"/>
        <w:ind w:left="720"/>
        <w:rPr>
          <w:rFonts w:ascii="Times New Roman" w:hAnsi="Times New Roman" w:cs="Times New Roman"/>
          <w:lang w:val="ru-RU"/>
        </w:rPr>
      </w:pPr>
      <w:r w:rsidRPr="00090D4E">
        <w:rPr>
          <w:rFonts w:ascii="Times New Roman" w:hAnsi="Times New Roman" w:cs="Times New Roman"/>
          <w:lang w:val="ru-RU"/>
        </w:rPr>
        <w:t>Адрес электронной почты __________________@_______________</w:t>
      </w:r>
    </w:p>
    <w:p w14:paraId="409F8FEF"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2. Руководитель</w:t>
      </w:r>
    </w:p>
    <w:p w14:paraId="4461AB3A"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3. Банковские реквизиты</w:t>
      </w:r>
    </w:p>
    <w:p w14:paraId="71F29D05"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4. ИНН</w:t>
      </w:r>
    </w:p>
    <w:p w14:paraId="037EB791"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5. КПП</w:t>
      </w:r>
    </w:p>
    <w:p w14:paraId="2F54D4C6"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6. ОГРН</w:t>
      </w:r>
    </w:p>
    <w:p w14:paraId="64737204"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7.ОКПО</w:t>
      </w:r>
    </w:p>
    <w:p w14:paraId="3BE9E53C"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 xml:space="preserve">8. Название и адрес филиалов </w:t>
      </w:r>
    </w:p>
    <w:p w14:paraId="170C0A36" w14:textId="77777777" w:rsidR="008A23EE" w:rsidRPr="00090D4E" w:rsidRDefault="008A23EE" w:rsidP="008A23EE">
      <w:pPr>
        <w:tabs>
          <w:tab w:val="left" w:pos="9639"/>
        </w:tabs>
        <w:spacing w:before="160" w:line="360" w:lineRule="auto"/>
        <w:ind w:right="96" w:firstLine="709"/>
        <w:rPr>
          <w:rFonts w:ascii="Times New Roman" w:hAnsi="Times New Roman" w:cs="Times New Roman"/>
          <w:sz w:val="24"/>
          <w:szCs w:val="24"/>
        </w:rPr>
      </w:pPr>
      <w:r w:rsidRPr="00090D4E">
        <w:rPr>
          <w:rFonts w:ascii="Times New Roman" w:hAnsi="Times New Roman" w:cs="Times New Roman"/>
          <w:sz w:val="24"/>
          <w:szCs w:val="24"/>
        </w:rPr>
        <w:t>9. Контактные лица</w:t>
      </w:r>
    </w:p>
    <w:p w14:paraId="43F0842C" w14:textId="77777777" w:rsidR="008A23EE" w:rsidRPr="00090D4E" w:rsidRDefault="008A23EE" w:rsidP="008A23EE">
      <w:pPr>
        <w:spacing w:line="360" w:lineRule="auto"/>
        <w:ind w:right="97" w:firstLine="709"/>
        <w:jc w:val="both"/>
        <w:rPr>
          <w:rFonts w:ascii="Times New Roman" w:hAnsi="Times New Roman" w:cs="Times New Roman"/>
          <w:sz w:val="24"/>
          <w:szCs w:val="24"/>
        </w:rPr>
      </w:pPr>
      <w:r w:rsidRPr="00090D4E">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об участнике:</w:t>
      </w:r>
    </w:p>
    <w:p w14:paraId="7D0B5B8E"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u w:val="single"/>
        </w:rPr>
      </w:pPr>
      <w:r w:rsidRPr="00090D4E">
        <w:rPr>
          <w:rFonts w:ascii="Times New Roman" w:hAnsi="Times New Roman" w:cs="Times New Roman"/>
          <w:sz w:val="24"/>
          <w:szCs w:val="24"/>
          <w:u w:val="single"/>
        </w:rPr>
        <w:lastRenderedPageBreak/>
        <w:t>Справки по общим вопросам и вопросам управления</w:t>
      </w:r>
    </w:p>
    <w:p w14:paraId="37C4530B"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rPr>
      </w:pPr>
      <w:r w:rsidRPr="00090D4E">
        <w:rPr>
          <w:rFonts w:ascii="Times New Roman" w:hAnsi="Times New Roman" w:cs="Times New Roman"/>
          <w:sz w:val="24"/>
          <w:szCs w:val="24"/>
        </w:rPr>
        <w:t>Контактное лицо (должность, ФИО, телефон)</w:t>
      </w:r>
    </w:p>
    <w:p w14:paraId="01B29B9A"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u w:val="single"/>
        </w:rPr>
      </w:pPr>
      <w:r w:rsidRPr="00090D4E">
        <w:rPr>
          <w:rFonts w:ascii="Times New Roman" w:hAnsi="Times New Roman" w:cs="Times New Roman"/>
          <w:sz w:val="24"/>
          <w:szCs w:val="24"/>
          <w:u w:val="single"/>
        </w:rPr>
        <w:t>Справки по кадровым вопросам</w:t>
      </w:r>
    </w:p>
    <w:p w14:paraId="3C0804D0"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rPr>
      </w:pPr>
      <w:r w:rsidRPr="00090D4E">
        <w:rPr>
          <w:rFonts w:ascii="Times New Roman" w:hAnsi="Times New Roman" w:cs="Times New Roman"/>
          <w:sz w:val="24"/>
          <w:szCs w:val="24"/>
        </w:rPr>
        <w:t>Контактное лицо (должность, ФИО, телефон)</w:t>
      </w:r>
    </w:p>
    <w:p w14:paraId="1AAD7D4E"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u w:val="single"/>
        </w:rPr>
      </w:pPr>
      <w:r w:rsidRPr="00090D4E">
        <w:rPr>
          <w:rFonts w:ascii="Times New Roman" w:hAnsi="Times New Roman" w:cs="Times New Roman"/>
          <w:sz w:val="24"/>
          <w:szCs w:val="24"/>
          <w:u w:val="single"/>
        </w:rPr>
        <w:t>Справки по техническим вопросам</w:t>
      </w:r>
    </w:p>
    <w:p w14:paraId="0CACC65F"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rPr>
      </w:pPr>
      <w:r w:rsidRPr="00090D4E">
        <w:rPr>
          <w:rFonts w:ascii="Times New Roman" w:hAnsi="Times New Roman" w:cs="Times New Roman"/>
          <w:sz w:val="24"/>
          <w:szCs w:val="24"/>
        </w:rPr>
        <w:t>Контактное лицо (должность, ФИО, телефон)</w:t>
      </w:r>
    </w:p>
    <w:p w14:paraId="5B42E45B"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u w:val="single"/>
        </w:rPr>
      </w:pPr>
      <w:r w:rsidRPr="00090D4E">
        <w:rPr>
          <w:rFonts w:ascii="Times New Roman" w:hAnsi="Times New Roman" w:cs="Times New Roman"/>
          <w:sz w:val="24"/>
          <w:szCs w:val="24"/>
          <w:u w:val="single"/>
        </w:rPr>
        <w:t>Справки по финансовым вопросам</w:t>
      </w:r>
    </w:p>
    <w:p w14:paraId="303F5997"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rPr>
      </w:pPr>
      <w:r w:rsidRPr="00090D4E">
        <w:rPr>
          <w:rFonts w:ascii="Times New Roman" w:hAnsi="Times New Roman" w:cs="Times New Roman"/>
          <w:sz w:val="24"/>
          <w:szCs w:val="24"/>
        </w:rPr>
        <w:t>Контактное лицо (должность, ФИО, телефон)</w:t>
      </w:r>
    </w:p>
    <w:p w14:paraId="095CCA3A" w14:textId="77777777" w:rsidR="008A23EE" w:rsidRPr="00090D4E" w:rsidRDefault="008A23EE" w:rsidP="008A23EE">
      <w:pPr>
        <w:pStyle w:val="a3"/>
        <w:spacing w:before="160" w:line="360" w:lineRule="auto"/>
        <w:rPr>
          <w:rFonts w:ascii="Times New Roman" w:eastAsia="Times New Roman" w:hAnsi="Times New Roman" w:cs="Times New Roman"/>
          <w:i/>
          <w:spacing w:val="-13"/>
          <w:u w:val="single"/>
          <w:lang w:val="ru-RU"/>
        </w:rPr>
      </w:pPr>
      <w:r w:rsidRPr="00090D4E">
        <w:rPr>
          <w:rFonts w:ascii="Times New Roman" w:eastAsia="Times New Roman" w:hAnsi="Times New Roman" w:cs="Times New Roman"/>
          <w:spacing w:val="-13"/>
          <w:lang w:val="ru-RU"/>
        </w:rPr>
        <w:t xml:space="preserve">10. </w:t>
      </w:r>
      <w:r w:rsidRPr="00090D4E">
        <w:rPr>
          <w:rFonts w:ascii="Times New Roman" w:eastAsia="Times New Roman" w:hAnsi="Times New Roman" w:cs="Times New Roman"/>
          <w:lang w:val="ru-RU"/>
        </w:rPr>
        <w:t>Реквизиты для перечисления денежных средств, внесенных в качестве обеспечения заявки____________________________________________ (</w:t>
      </w:r>
      <w:r w:rsidRPr="00090D4E">
        <w:rPr>
          <w:rFonts w:ascii="Times New Roman" w:eastAsia="Times New Roman" w:hAnsi="Times New Roman" w:cs="Times New Roman"/>
          <w:i/>
          <w:u w:val="single"/>
          <w:lang w:val="ru-RU"/>
        </w:rPr>
        <w:t xml:space="preserve">заполняется </w:t>
      </w:r>
      <w:r w:rsidRPr="00090D4E">
        <w:rPr>
          <w:rFonts w:ascii="Times New Roman" w:hAnsi="Times New Roman" w:cs="Times New Roman"/>
          <w:bCs/>
          <w:i/>
          <w:color w:val="000000"/>
          <w:u w:val="single"/>
          <w:lang w:val="ru-RU"/>
        </w:rPr>
        <w:t>при выборе способа обеспечения заявки в форме внесения денежных средств</w:t>
      </w:r>
      <w:r w:rsidRPr="00090D4E">
        <w:rPr>
          <w:rFonts w:ascii="Times New Roman" w:eastAsia="Times New Roman" w:hAnsi="Times New Roman" w:cs="Times New Roman"/>
          <w:i/>
          <w:u w:val="single"/>
          <w:lang w:val="ru-RU"/>
        </w:rPr>
        <w:t>.</w:t>
      </w:r>
    </w:p>
    <w:p w14:paraId="47C6DAC7" w14:textId="77777777" w:rsidR="008A23EE" w:rsidRPr="00090D4E" w:rsidRDefault="008A23EE" w:rsidP="008A23EE">
      <w:pPr>
        <w:pStyle w:val="a3"/>
        <w:spacing w:before="160"/>
        <w:jc w:val="center"/>
        <w:rPr>
          <w:rFonts w:ascii="Times New Roman" w:eastAsia="Times New Roman" w:hAnsi="Times New Roman" w:cs="Times New Roman"/>
          <w:spacing w:val="-13"/>
          <w:lang w:val="ru-RU"/>
        </w:rPr>
      </w:pPr>
      <w:r w:rsidRPr="00090D4E">
        <w:rPr>
          <w:rFonts w:ascii="Times New Roman" w:eastAsia="Times New Roman" w:hAnsi="Times New Roman" w:cs="Times New Roman"/>
          <w:spacing w:val="-13"/>
          <w:lang w:val="ru-RU"/>
        </w:rPr>
        <w:t>Имеющий полномочия действовать от имени участника ________________________________________________________</w:t>
      </w:r>
    </w:p>
    <w:p w14:paraId="32C3D79D" w14:textId="77777777" w:rsidR="008A23EE" w:rsidRPr="00090D4E" w:rsidRDefault="008A23EE" w:rsidP="008A23EE">
      <w:pPr>
        <w:pStyle w:val="a3"/>
        <w:spacing w:before="160"/>
        <w:jc w:val="center"/>
        <w:rPr>
          <w:rFonts w:ascii="Times New Roman" w:eastAsia="Times New Roman" w:hAnsi="Times New Roman" w:cs="Times New Roman"/>
          <w:spacing w:val="-13"/>
          <w:lang w:val="ru-RU"/>
        </w:rPr>
      </w:pPr>
      <w:r w:rsidRPr="00090D4E">
        <w:rPr>
          <w:rFonts w:ascii="Times New Roman" w:eastAsia="Times New Roman" w:hAnsi="Times New Roman" w:cs="Times New Roman"/>
          <w:spacing w:val="-13"/>
          <w:lang w:val="ru-RU"/>
        </w:rPr>
        <w:t>(Полное наименование участника)</w:t>
      </w:r>
    </w:p>
    <w:p w14:paraId="1E337B47" w14:textId="77777777" w:rsidR="008A23EE" w:rsidRPr="00090D4E" w:rsidRDefault="008A23EE" w:rsidP="008A23EE">
      <w:pPr>
        <w:pStyle w:val="a3"/>
        <w:spacing w:before="160"/>
        <w:jc w:val="center"/>
        <w:rPr>
          <w:rFonts w:ascii="Times New Roman" w:eastAsia="Times New Roman" w:hAnsi="Times New Roman" w:cs="Times New Roman"/>
          <w:spacing w:val="-13"/>
          <w:lang w:val="ru-RU"/>
        </w:rPr>
      </w:pPr>
      <w:r w:rsidRPr="00090D4E">
        <w:rPr>
          <w:rFonts w:ascii="Times New Roman" w:eastAsia="Times New Roman" w:hAnsi="Times New Roman" w:cs="Times New Roman"/>
          <w:spacing w:val="-13"/>
          <w:lang w:val="ru-RU"/>
        </w:rPr>
        <w:t>_________________________________________________________________</w:t>
      </w:r>
    </w:p>
    <w:p w14:paraId="380D1315" w14:textId="77777777" w:rsidR="008A23EE" w:rsidRPr="00090D4E" w:rsidRDefault="008A23EE" w:rsidP="008A23EE">
      <w:pPr>
        <w:pStyle w:val="a3"/>
        <w:spacing w:before="160"/>
        <w:jc w:val="center"/>
        <w:rPr>
          <w:rFonts w:ascii="Times New Roman" w:eastAsia="Times New Roman" w:hAnsi="Times New Roman" w:cs="Times New Roman"/>
          <w:spacing w:val="-13"/>
          <w:lang w:val="ru-RU"/>
        </w:rPr>
      </w:pPr>
      <w:r w:rsidRPr="00090D4E">
        <w:rPr>
          <w:rFonts w:ascii="Times New Roman" w:eastAsia="Times New Roman" w:hAnsi="Times New Roman" w:cs="Times New Roman"/>
          <w:spacing w:val="-13"/>
          <w:lang w:val="ru-RU"/>
        </w:rPr>
        <w:t xml:space="preserve">(Должность, подпись, ФИО)                                                </w:t>
      </w:r>
    </w:p>
    <w:p w14:paraId="68A1E09F" w14:textId="77777777" w:rsidR="008A23EE" w:rsidRPr="00090D4E" w:rsidRDefault="008A23EE" w:rsidP="008A23EE">
      <w:pPr>
        <w:pStyle w:val="a3"/>
        <w:spacing w:before="160"/>
        <w:rPr>
          <w:rFonts w:ascii="Times New Roman" w:eastAsia="Times New Roman" w:hAnsi="Times New Roman" w:cs="Times New Roman"/>
          <w:spacing w:val="-13"/>
          <w:lang w:val="ru-RU"/>
        </w:rPr>
      </w:pPr>
      <w:r w:rsidRPr="00090D4E">
        <w:rPr>
          <w:rFonts w:ascii="Times New Roman" w:eastAsia="Times New Roman" w:hAnsi="Times New Roman" w:cs="Times New Roman"/>
          <w:spacing w:val="-13"/>
          <w:lang w:val="ru-RU"/>
        </w:rPr>
        <w:t>Печать (при наличии)</w:t>
      </w:r>
    </w:p>
    <w:p w14:paraId="2533255B" w14:textId="77777777" w:rsidR="008A23EE" w:rsidRPr="00090D4E" w:rsidRDefault="008A23EE" w:rsidP="008A23EE">
      <w:pPr>
        <w:rPr>
          <w:rFonts w:ascii="Times New Roman" w:hAnsi="Times New Roman" w:cs="Times New Roman"/>
          <w:sz w:val="24"/>
          <w:szCs w:val="24"/>
        </w:rPr>
      </w:pPr>
    </w:p>
    <w:p w14:paraId="362CD59F" w14:textId="77777777" w:rsidR="005F5536" w:rsidRPr="00090D4E"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710C0C20" w14:textId="77777777" w:rsidR="005F5536" w:rsidRPr="00090D4E"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763A1FE2" w14:textId="77777777" w:rsidR="005F5536" w:rsidRPr="00090D4E"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2EE60F79" w14:textId="77777777" w:rsidR="008A23EE" w:rsidRPr="00090D4E" w:rsidRDefault="008A23EE" w:rsidP="008A23EE">
      <w:pPr>
        <w:rPr>
          <w:rFonts w:ascii="Times New Roman" w:hAnsi="Times New Roman" w:cs="Times New Roman"/>
          <w:sz w:val="24"/>
          <w:szCs w:val="24"/>
          <w:lang w:eastAsia="ru-RU"/>
        </w:rPr>
      </w:pPr>
    </w:p>
    <w:p w14:paraId="4AEC5DDD" w14:textId="77777777" w:rsidR="008A23EE" w:rsidRPr="00090D4E" w:rsidRDefault="008A23EE" w:rsidP="008A23EE">
      <w:pPr>
        <w:rPr>
          <w:rFonts w:ascii="Times New Roman" w:hAnsi="Times New Roman" w:cs="Times New Roman"/>
          <w:sz w:val="24"/>
          <w:szCs w:val="24"/>
          <w:lang w:eastAsia="ru-RU"/>
        </w:rPr>
      </w:pPr>
    </w:p>
    <w:p w14:paraId="68D9B702" w14:textId="77777777" w:rsidR="008A23EE" w:rsidRPr="00090D4E" w:rsidRDefault="008A23EE" w:rsidP="008A23EE">
      <w:pPr>
        <w:rPr>
          <w:rFonts w:ascii="Times New Roman" w:hAnsi="Times New Roman" w:cs="Times New Roman"/>
          <w:sz w:val="24"/>
          <w:szCs w:val="24"/>
          <w:lang w:eastAsia="ru-RU"/>
        </w:rPr>
      </w:pPr>
    </w:p>
    <w:p w14:paraId="034EABC3" w14:textId="77777777" w:rsidR="008A23EE" w:rsidRPr="00090D4E" w:rsidRDefault="008A23EE" w:rsidP="008A23EE">
      <w:pPr>
        <w:rPr>
          <w:rFonts w:ascii="Times New Roman" w:hAnsi="Times New Roman" w:cs="Times New Roman"/>
          <w:sz w:val="24"/>
          <w:szCs w:val="24"/>
          <w:lang w:eastAsia="ru-RU"/>
        </w:rPr>
      </w:pPr>
    </w:p>
    <w:p w14:paraId="7C1FF7C2" w14:textId="77777777" w:rsidR="008A23EE" w:rsidRPr="00090D4E" w:rsidRDefault="008A23EE" w:rsidP="008A23EE">
      <w:pPr>
        <w:rPr>
          <w:rFonts w:ascii="Times New Roman" w:hAnsi="Times New Roman" w:cs="Times New Roman"/>
          <w:sz w:val="24"/>
          <w:szCs w:val="24"/>
          <w:lang w:eastAsia="ru-RU"/>
        </w:rPr>
      </w:pPr>
    </w:p>
    <w:p w14:paraId="7170B5DA" w14:textId="77777777" w:rsidR="008A23EE" w:rsidRPr="00090D4E" w:rsidRDefault="008A23EE" w:rsidP="008A23EE">
      <w:pPr>
        <w:rPr>
          <w:rFonts w:ascii="Times New Roman" w:hAnsi="Times New Roman" w:cs="Times New Roman"/>
          <w:sz w:val="24"/>
          <w:szCs w:val="24"/>
          <w:lang w:eastAsia="ru-RU"/>
        </w:rPr>
      </w:pPr>
    </w:p>
    <w:p w14:paraId="0BFD5E04" w14:textId="77777777" w:rsidR="00FD5AC8" w:rsidRPr="00090D4E" w:rsidRDefault="00FD5AC8" w:rsidP="008A23EE">
      <w:pPr>
        <w:rPr>
          <w:rFonts w:ascii="Times New Roman" w:hAnsi="Times New Roman" w:cs="Times New Roman"/>
          <w:sz w:val="24"/>
          <w:szCs w:val="24"/>
          <w:lang w:eastAsia="ru-RU"/>
        </w:rPr>
      </w:pPr>
    </w:p>
    <w:p w14:paraId="120C6FA3" w14:textId="77777777" w:rsidR="00FD5AC8" w:rsidRPr="00090D4E" w:rsidRDefault="00FD5AC8" w:rsidP="008A23EE">
      <w:pPr>
        <w:rPr>
          <w:rFonts w:ascii="Times New Roman" w:hAnsi="Times New Roman" w:cs="Times New Roman"/>
          <w:sz w:val="24"/>
          <w:szCs w:val="24"/>
          <w:lang w:eastAsia="ru-RU"/>
        </w:rPr>
      </w:pPr>
    </w:p>
    <w:p w14:paraId="02236BD4" w14:textId="77777777" w:rsidR="00FD5AC8" w:rsidRPr="00090D4E" w:rsidRDefault="00FD5AC8" w:rsidP="008A23EE">
      <w:pPr>
        <w:rPr>
          <w:rFonts w:ascii="Times New Roman" w:hAnsi="Times New Roman" w:cs="Times New Roman"/>
          <w:sz w:val="24"/>
          <w:szCs w:val="24"/>
          <w:lang w:eastAsia="ru-RU"/>
        </w:rPr>
      </w:pPr>
    </w:p>
    <w:p w14:paraId="23EC4C8E" w14:textId="77777777" w:rsidR="00FD5AC8" w:rsidRPr="00090D4E" w:rsidRDefault="00FD5AC8" w:rsidP="008A23EE">
      <w:pPr>
        <w:rPr>
          <w:rFonts w:ascii="Times New Roman" w:hAnsi="Times New Roman" w:cs="Times New Roman"/>
          <w:sz w:val="24"/>
          <w:szCs w:val="24"/>
          <w:lang w:eastAsia="ru-RU"/>
        </w:rPr>
      </w:pPr>
    </w:p>
    <w:p w14:paraId="3B41A154" w14:textId="77777777" w:rsidR="00FD5AC8" w:rsidRPr="00090D4E" w:rsidRDefault="00FD5AC8" w:rsidP="00FD5AC8">
      <w:pPr>
        <w:shd w:val="clear" w:color="auto" w:fill="FFFFFF"/>
        <w:ind w:left="58" w:right="175" w:firstLine="4227"/>
        <w:jc w:val="right"/>
        <w:rPr>
          <w:rFonts w:ascii="Times New Roman" w:hAnsi="Times New Roman" w:cs="Times New Roman"/>
          <w:sz w:val="24"/>
          <w:szCs w:val="24"/>
        </w:rPr>
      </w:pPr>
      <w:r w:rsidRPr="00090D4E">
        <w:rPr>
          <w:rFonts w:ascii="Times New Roman" w:hAnsi="Times New Roman" w:cs="Times New Roman"/>
          <w:sz w:val="24"/>
          <w:szCs w:val="24"/>
        </w:rPr>
        <w:t>Приложение № 3</w:t>
      </w:r>
    </w:p>
    <w:p w14:paraId="5FD6F7C5" w14:textId="77777777" w:rsidR="00FD5AC8" w:rsidRPr="00090D4E" w:rsidRDefault="00554C58" w:rsidP="002569DC">
      <w:pPr>
        <w:ind w:left="5905" w:right="175"/>
        <w:jc w:val="right"/>
        <w:rPr>
          <w:rFonts w:ascii="Times New Roman" w:hAnsi="Times New Roman" w:cs="Times New Roman"/>
          <w:sz w:val="24"/>
          <w:szCs w:val="24"/>
        </w:rPr>
      </w:pPr>
      <w:r w:rsidRPr="00090D4E">
        <w:rPr>
          <w:rFonts w:ascii="Times New Roman" w:eastAsia="Arial Unicode MS" w:hAnsi="Times New Roman" w:cs="Times New Roman"/>
          <w:bCs/>
          <w:i/>
          <w:iCs/>
          <w:sz w:val="24"/>
          <w:szCs w:val="24"/>
          <w:lang w:eastAsia="zh-CN" w:bidi="hi-IN"/>
        </w:rPr>
        <w:t>к документации на Открытый конкурс № ОК-1/2020</w:t>
      </w:r>
      <w:r w:rsidR="002569DC" w:rsidRPr="00090D4E">
        <w:rPr>
          <w:rFonts w:ascii="Times New Roman" w:hAnsi="Times New Roman" w:cs="Times New Roman"/>
          <w:bCs/>
          <w:i/>
          <w:iCs/>
          <w:sz w:val="24"/>
          <w:szCs w:val="24"/>
        </w:rPr>
        <w:t xml:space="preserve"> </w:t>
      </w:r>
    </w:p>
    <w:p w14:paraId="54EC1BC1" w14:textId="77777777" w:rsidR="00FD5AC8" w:rsidRPr="00090D4E" w:rsidRDefault="00FD5AC8" w:rsidP="00FD5AC8">
      <w:pPr>
        <w:ind w:right="175"/>
        <w:jc w:val="center"/>
        <w:rPr>
          <w:rFonts w:ascii="Times New Roman" w:hAnsi="Times New Roman" w:cs="Times New Roman"/>
          <w:bCs/>
          <w:sz w:val="24"/>
          <w:szCs w:val="24"/>
        </w:rPr>
      </w:pPr>
      <w:r w:rsidRPr="00090D4E">
        <w:rPr>
          <w:rFonts w:ascii="Times New Roman" w:hAnsi="Times New Roman" w:cs="Times New Roman"/>
          <w:bCs/>
          <w:sz w:val="24"/>
          <w:szCs w:val="24"/>
        </w:rPr>
        <w:t>Техническое задание</w:t>
      </w:r>
    </w:p>
    <w:p w14:paraId="00F19721" w14:textId="77777777" w:rsidR="00FD5AC8" w:rsidRPr="00090D4E" w:rsidRDefault="00EC5F25" w:rsidP="00FD5AC8">
      <w:pPr>
        <w:ind w:right="175"/>
        <w:rPr>
          <w:rFonts w:ascii="Times New Roman" w:hAnsi="Times New Roman" w:cs="Times New Roman"/>
          <w:b/>
          <w:sz w:val="24"/>
          <w:szCs w:val="24"/>
        </w:rPr>
      </w:pPr>
      <w:r w:rsidRPr="00090D4E">
        <w:rPr>
          <w:rFonts w:ascii="Times New Roman" w:hAnsi="Times New Roman" w:cs="Times New Roman"/>
          <w:b/>
          <w:sz w:val="24"/>
          <w:szCs w:val="24"/>
        </w:rPr>
        <w:t>ЛОТ 1</w:t>
      </w:r>
    </w:p>
    <w:p w14:paraId="4F3F8290" w14:textId="77777777" w:rsidR="0047670A" w:rsidRPr="00090D4E" w:rsidRDefault="00091DB5" w:rsidP="00FD5AC8">
      <w:pPr>
        <w:ind w:right="175"/>
        <w:rPr>
          <w:rFonts w:ascii="Times New Roman" w:hAnsi="Times New Roman" w:cs="Times New Roman"/>
          <w:bCs/>
          <w:sz w:val="24"/>
          <w:szCs w:val="24"/>
        </w:rPr>
      </w:pPr>
      <w:r w:rsidRPr="00090D4E">
        <w:rPr>
          <w:rFonts w:ascii="Times New Roman" w:hAnsi="Times New Roman" w:cs="Times New Roman"/>
          <w:bCs/>
          <w:sz w:val="24"/>
          <w:szCs w:val="24"/>
        </w:rPr>
        <w:t>П</w:t>
      </w:r>
      <w:r w:rsidR="00357EF7" w:rsidRPr="00090D4E">
        <w:rPr>
          <w:rFonts w:ascii="Times New Roman" w:hAnsi="Times New Roman" w:cs="Times New Roman"/>
          <w:bCs/>
          <w:sz w:val="24"/>
          <w:szCs w:val="24"/>
        </w:rPr>
        <w:t>ередача в аренду п</w:t>
      </w:r>
      <w:r w:rsidRPr="00090D4E">
        <w:rPr>
          <w:rFonts w:ascii="Times New Roman" w:hAnsi="Times New Roman" w:cs="Times New Roman"/>
          <w:bCs/>
          <w:sz w:val="24"/>
          <w:szCs w:val="24"/>
        </w:rPr>
        <w:t>олув</w:t>
      </w:r>
      <w:r w:rsidR="0047670A" w:rsidRPr="00090D4E">
        <w:rPr>
          <w:rFonts w:ascii="Times New Roman" w:hAnsi="Times New Roman" w:cs="Times New Roman"/>
          <w:bCs/>
          <w:sz w:val="24"/>
          <w:szCs w:val="24"/>
        </w:rPr>
        <w:t>агон</w:t>
      </w:r>
      <w:r w:rsidR="00357EF7" w:rsidRPr="00090D4E">
        <w:rPr>
          <w:rFonts w:ascii="Times New Roman" w:hAnsi="Times New Roman" w:cs="Times New Roman"/>
          <w:bCs/>
          <w:sz w:val="24"/>
          <w:szCs w:val="24"/>
        </w:rPr>
        <w:t>ов</w:t>
      </w:r>
      <w:r w:rsidRPr="00090D4E">
        <w:rPr>
          <w:rFonts w:ascii="Times New Roman" w:hAnsi="Times New Roman" w:cs="Times New Roman"/>
          <w:bCs/>
          <w:sz w:val="24"/>
          <w:szCs w:val="24"/>
        </w:rPr>
        <w:t xml:space="preserve"> </w:t>
      </w:r>
      <w:r w:rsidR="001A59B8" w:rsidRPr="00090D4E">
        <w:rPr>
          <w:rFonts w:ascii="Times New Roman" w:hAnsi="Times New Roman" w:cs="Times New Roman"/>
          <w:bCs/>
          <w:sz w:val="24"/>
          <w:szCs w:val="24"/>
        </w:rPr>
        <w:t>с</w:t>
      </w:r>
      <w:r w:rsidR="0047670A" w:rsidRPr="00090D4E">
        <w:rPr>
          <w:rFonts w:ascii="Times New Roman" w:hAnsi="Times New Roman" w:cs="Times New Roman"/>
          <w:bCs/>
          <w:sz w:val="24"/>
          <w:szCs w:val="24"/>
        </w:rPr>
        <w:t xml:space="preserve"> </w:t>
      </w:r>
      <w:r w:rsidR="00B67AC2" w:rsidRPr="00090D4E">
        <w:rPr>
          <w:rFonts w:ascii="Times New Roman" w:hAnsi="Times New Roman" w:cs="Times New Roman"/>
          <w:bCs/>
          <w:sz w:val="24"/>
          <w:szCs w:val="24"/>
        </w:rPr>
        <w:t>нагрузкой на ось 25 т</w:t>
      </w:r>
      <w:r w:rsidR="001A59B8" w:rsidRPr="00090D4E">
        <w:rPr>
          <w:rFonts w:ascii="Times New Roman" w:hAnsi="Times New Roman" w:cs="Times New Roman"/>
          <w:bCs/>
          <w:sz w:val="24"/>
          <w:szCs w:val="24"/>
        </w:rPr>
        <w:t xml:space="preserve"> </w:t>
      </w:r>
      <w:r w:rsidR="00B67AC2" w:rsidRPr="00090D4E">
        <w:rPr>
          <w:rFonts w:ascii="Times New Roman" w:hAnsi="Times New Roman" w:cs="Times New Roman"/>
          <w:bCs/>
          <w:sz w:val="24"/>
          <w:szCs w:val="24"/>
        </w:rPr>
        <w:t>в количестве</w:t>
      </w:r>
      <w:r w:rsidR="0047670A" w:rsidRPr="00090D4E">
        <w:rPr>
          <w:rFonts w:ascii="Times New Roman" w:hAnsi="Times New Roman" w:cs="Times New Roman"/>
          <w:bCs/>
          <w:sz w:val="24"/>
          <w:szCs w:val="24"/>
        </w:rPr>
        <w:t xml:space="preserve"> 500 </w:t>
      </w:r>
      <w:r w:rsidR="00357EF7" w:rsidRPr="00090D4E">
        <w:rPr>
          <w:rFonts w:ascii="Times New Roman" w:hAnsi="Times New Roman" w:cs="Times New Roman"/>
          <w:bCs/>
          <w:sz w:val="24"/>
          <w:szCs w:val="24"/>
        </w:rPr>
        <w:t>(</w:t>
      </w:r>
      <w:r w:rsidR="00554C58" w:rsidRPr="00090D4E">
        <w:rPr>
          <w:rFonts w:ascii="Times New Roman" w:hAnsi="Times New Roman" w:cs="Times New Roman"/>
          <w:bCs/>
          <w:sz w:val="24"/>
          <w:szCs w:val="24"/>
        </w:rPr>
        <w:t>Пятьсот</w:t>
      </w:r>
      <w:r w:rsidR="00357EF7" w:rsidRPr="00090D4E">
        <w:rPr>
          <w:rFonts w:ascii="Times New Roman" w:hAnsi="Times New Roman" w:cs="Times New Roman"/>
          <w:bCs/>
          <w:sz w:val="24"/>
          <w:szCs w:val="24"/>
        </w:rPr>
        <w:t xml:space="preserve">) </w:t>
      </w:r>
      <w:r w:rsidR="0047670A" w:rsidRPr="00090D4E">
        <w:rPr>
          <w:rFonts w:ascii="Times New Roman" w:hAnsi="Times New Roman" w:cs="Times New Roman"/>
          <w:bCs/>
          <w:sz w:val="24"/>
          <w:szCs w:val="24"/>
        </w:rPr>
        <w:t>штук.</w:t>
      </w:r>
    </w:p>
    <w:p w14:paraId="5280A348" w14:textId="77777777" w:rsidR="004E2256" w:rsidRPr="00090D4E" w:rsidRDefault="00EC5F25" w:rsidP="0047670A">
      <w:pPr>
        <w:jc w:val="both"/>
        <w:rPr>
          <w:rFonts w:ascii="Times New Roman" w:hAnsi="Times New Roman" w:cs="Times New Roman"/>
          <w:sz w:val="24"/>
          <w:szCs w:val="24"/>
        </w:rPr>
      </w:pPr>
      <w:r w:rsidRPr="00090D4E">
        <w:rPr>
          <w:rFonts w:ascii="Times New Roman" w:hAnsi="Times New Roman" w:cs="Times New Roman"/>
          <w:sz w:val="24"/>
          <w:szCs w:val="24"/>
        </w:rPr>
        <w:t>Срок аренды 13 месяцев.</w:t>
      </w:r>
    </w:p>
    <w:p w14:paraId="2C04E5B6" w14:textId="77777777" w:rsidR="0047670A" w:rsidRPr="00090D4E" w:rsidRDefault="0047670A" w:rsidP="0047670A">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Размер арендной ставки вагонов и порядок оплаты –</w:t>
      </w:r>
      <w:r w:rsidR="00B67AC2" w:rsidRPr="00090D4E">
        <w:rPr>
          <w:rFonts w:ascii="Times New Roman" w:hAnsi="Times New Roman" w:cs="Times New Roman"/>
          <w:color w:val="000000"/>
          <w:sz w:val="24"/>
          <w:szCs w:val="24"/>
        </w:rPr>
        <w:t xml:space="preserve"> не выше</w:t>
      </w:r>
      <w:r w:rsidRPr="00090D4E">
        <w:rPr>
          <w:rFonts w:ascii="Times New Roman" w:hAnsi="Times New Roman" w:cs="Times New Roman"/>
          <w:color w:val="000000"/>
          <w:sz w:val="24"/>
          <w:szCs w:val="24"/>
        </w:rPr>
        <w:t xml:space="preserve"> 1</w:t>
      </w:r>
      <w:r w:rsidR="00B67AC2" w:rsidRPr="00090D4E">
        <w:rPr>
          <w:rFonts w:ascii="Times New Roman" w:hAnsi="Times New Roman" w:cs="Times New Roman"/>
          <w:color w:val="000000"/>
          <w:sz w:val="24"/>
          <w:szCs w:val="24"/>
        </w:rPr>
        <w:t>2</w:t>
      </w:r>
      <w:r w:rsidRPr="00090D4E">
        <w:rPr>
          <w:rFonts w:ascii="Times New Roman" w:hAnsi="Times New Roman" w:cs="Times New Roman"/>
          <w:color w:val="000000"/>
          <w:sz w:val="24"/>
          <w:szCs w:val="24"/>
        </w:rPr>
        <w:t>00 рублей за вагон в сутки без НДС.</w:t>
      </w:r>
    </w:p>
    <w:p w14:paraId="52ED47D0" w14:textId="77777777" w:rsidR="00FC3B4F" w:rsidRPr="00090D4E" w:rsidRDefault="00FC3B4F" w:rsidP="00FC3B4F">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Порядок оплаты - согласно договору.</w:t>
      </w:r>
    </w:p>
    <w:p w14:paraId="73E8E873" w14:textId="77777777" w:rsidR="004E2256" w:rsidRPr="00090D4E" w:rsidRDefault="004E2256" w:rsidP="0047670A">
      <w:pPr>
        <w:pStyle w:val="a5"/>
        <w:ind w:left="0"/>
        <w:jc w:val="both"/>
        <w:rPr>
          <w:rFonts w:ascii="Times New Roman" w:hAnsi="Times New Roman" w:cs="Times New Roman"/>
          <w:color w:val="000000"/>
          <w:sz w:val="24"/>
          <w:szCs w:val="24"/>
        </w:rPr>
      </w:pPr>
    </w:p>
    <w:p w14:paraId="492A8793" w14:textId="77777777" w:rsidR="0047670A" w:rsidRPr="00090D4E" w:rsidRDefault="0047670A" w:rsidP="0047670A">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Сроки передачи вагонов в аренду – 20 дней</w:t>
      </w:r>
      <w:r w:rsidR="00357EF7" w:rsidRPr="00090D4E">
        <w:rPr>
          <w:rFonts w:ascii="Times New Roman" w:hAnsi="Times New Roman" w:cs="Times New Roman"/>
          <w:color w:val="000000"/>
          <w:sz w:val="24"/>
          <w:szCs w:val="24"/>
        </w:rPr>
        <w:t xml:space="preserve"> с даты подписания договора</w:t>
      </w:r>
      <w:r w:rsidRPr="00090D4E">
        <w:rPr>
          <w:rFonts w:ascii="Times New Roman" w:hAnsi="Times New Roman" w:cs="Times New Roman"/>
          <w:color w:val="000000"/>
          <w:sz w:val="24"/>
          <w:szCs w:val="24"/>
        </w:rPr>
        <w:t>.</w:t>
      </w:r>
    </w:p>
    <w:p w14:paraId="7F9FFFB8" w14:textId="77777777" w:rsidR="004E2256" w:rsidRPr="00090D4E" w:rsidRDefault="004E2256" w:rsidP="0047670A">
      <w:pPr>
        <w:pStyle w:val="a5"/>
        <w:ind w:left="0"/>
        <w:jc w:val="both"/>
        <w:rPr>
          <w:rFonts w:ascii="Times New Roman" w:hAnsi="Times New Roman" w:cs="Times New Roman"/>
          <w:color w:val="000000"/>
          <w:sz w:val="24"/>
          <w:szCs w:val="24"/>
        </w:rPr>
      </w:pPr>
    </w:p>
    <w:p w14:paraId="38223692" w14:textId="77777777" w:rsidR="0047670A" w:rsidRPr="00090D4E" w:rsidRDefault="004E2256" w:rsidP="0047670A">
      <w:pPr>
        <w:pStyle w:val="a5"/>
        <w:ind w:left="0"/>
        <w:jc w:val="both"/>
        <w:rPr>
          <w:rFonts w:ascii="Times New Roman" w:hAnsi="Times New Roman" w:cs="Times New Roman"/>
          <w:sz w:val="24"/>
          <w:szCs w:val="24"/>
        </w:rPr>
      </w:pPr>
      <w:r w:rsidRPr="00090D4E">
        <w:rPr>
          <w:rFonts w:ascii="Times New Roman" w:hAnsi="Times New Roman" w:cs="Times New Roman"/>
          <w:color w:val="000000"/>
          <w:sz w:val="24"/>
          <w:szCs w:val="24"/>
        </w:rPr>
        <w:t>Сопутствующие условия по аренде вагонов</w:t>
      </w:r>
      <w:bookmarkStart w:id="0" w:name="_Hlk40856397"/>
      <w:r w:rsidRPr="00090D4E">
        <w:rPr>
          <w:rFonts w:ascii="Times New Roman" w:eastAsia="Times New Roman" w:hAnsi="Times New Roman" w:cs="Times New Roman"/>
          <w:sz w:val="24"/>
          <w:szCs w:val="24"/>
        </w:rPr>
        <w:t>:</w:t>
      </w:r>
      <w:bookmarkEnd w:id="0"/>
    </w:p>
    <w:p w14:paraId="13945B47" w14:textId="77777777" w:rsidR="00EC5F25" w:rsidRPr="00090D4E" w:rsidRDefault="004E2256" w:rsidP="0047670A">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п</w:t>
      </w:r>
      <w:r w:rsidR="00EC5F25" w:rsidRPr="00090D4E">
        <w:rPr>
          <w:rFonts w:ascii="Times New Roman" w:hAnsi="Times New Roman" w:cs="Times New Roman"/>
          <w:sz w:val="24"/>
          <w:szCs w:val="24"/>
        </w:rPr>
        <w:t xml:space="preserve">лановые ремонты, текущие ремонты по технологическим причинам и замена неремонтопригодных запчастей производятся силами и за счет Арендодателя. </w:t>
      </w:r>
    </w:p>
    <w:p w14:paraId="3D7E7D46" w14:textId="77777777" w:rsidR="00357EF7" w:rsidRPr="00090D4E" w:rsidRDefault="004E2256" w:rsidP="00357EF7">
      <w:pPr>
        <w:pStyle w:val="a3"/>
        <w:spacing w:after="0"/>
        <w:rPr>
          <w:rFonts w:ascii="Times New Roman" w:hAnsi="Times New Roman" w:cs="Times New Roman"/>
          <w:lang w:val="ru-RU"/>
        </w:rPr>
      </w:pPr>
      <w:r w:rsidRPr="00090D4E">
        <w:rPr>
          <w:rFonts w:ascii="Times New Roman" w:hAnsi="Times New Roman" w:cs="Times New Roman"/>
          <w:lang w:val="ru-RU"/>
        </w:rPr>
        <w:t>- т</w:t>
      </w:r>
      <w:r w:rsidR="00EC5F25" w:rsidRPr="00090D4E">
        <w:rPr>
          <w:rFonts w:ascii="Times New Roman" w:hAnsi="Times New Roman" w:cs="Times New Roman"/>
          <w:lang w:val="ru-RU"/>
        </w:rPr>
        <w:t>екущие ремонты</w:t>
      </w:r>
      <w:r w:rsidR="00357EF7" w:rsidRPr="00090D4E">
        <w:rPr>
          <w:rFonts w:ascii="Times New Roman" w:hAnsi="Times New Roman" w:cs="Times New Roman"/>
          <w:lang w:val="ru-RU"/>
        </w:rPr>
        <w:t xml:space="preserve">: </w:t>
      </w:r>
    </w:p>
    <w:p w14:paraId="3898AF09" w14:textId="77777777" w:rsidR="00357EF7" w:rsidRPr="00090D4E" w:rsidRDefault="00357EF7" w:rsidP="00357EF7">
      <w:pPr>
        <w:pStyle w:val="a3"/>
        <w:numPr>
          <w:ilvl w:val="0"/>
          <w:numId w:val="22"/>
        </w:numPr>
        <w:spacing w:after="0"/>
        <w:rPr>
          <w:rFonts w:ascii="Times New Roman" w:hAnsi="Times New Roman" w:cs="Times New Roman"/>
          <w:lang w:val="ru-RU"/>
        </w:rPr>
      </w:pPr>
      <w:r w:rsidRPr="00090D4E">
        <w:rPr>
          <w:rFonts w:ascii="Times New Roman" w:hAnsi="Times New Roman" w:cs="Times New Roman"/>
          <w:iCs/>
          <w:lang w:val="ru-RU"/>
        </w:rPr>
        <w:t xml:space="preserve">За счет </w:t>
      </w:r>
      <w:r w:rsidR="00FC32D5" w:rsidRPr="00090D4E">
        <w:rPr>
          <w:rFonts w:ascii="Times New Roman" w:hAnsi="Times New Roman" w:cs="Times New Roman"/>
          <w:bCs/>
          <w:iCs/>
          <w:lang w:val="ru-RU"/>
        </w:rPr>
        <w:t>А</w:t>
      </w:r>
      <w:r w:rsidRPr="00090D4E">
        <w:rPr>
          <w:rFonts w:ascii="Times New Roman" w:hAnsi="Times New Roman" w:cs="Times New Roman"/>
          <w:bCs/>
          <w:iCs/>
          <w:lang w:val="ru-RU"/>
        </w:rPr>
        <w:t>рендодателя</w:t>
      </w:r>
      <w:r w:rsidRPr="00090D4E">
        <w:rPr>
          <w:rFonts w:ascii="Times New Roman" w:hAnsi="Times New Roman" w:cs="Times New Roman"/>
          <w:iCs/>
          <w:lang w:val="ru-RU"/>
        </w:rPr>
        <w:t xml:space="preserve"> </w:t>
      </w:r>
      <w:r w:rsidRPr="00090D4E">
        <w:rPr>
          <w:rFonts w:ascii="Times New Roman" w:hAnsi="Times New Roman" w:cs="Times New Roman"/>
          <w:lang w:val="ru-RU"/>
        </w:rPr>
        <w:t xml:space="preserve">-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по технологическим неисправностям в соответствии классификатора неисправностей КЖА,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связанный с заменой неремонтопригодных деталей (колёсных пар, боковых рам и </w:t>
      </w:r>
      <w:proofErr w:type="spellStart"/>
      <w:r w:rsidRPr="00090D4E">
        <w:rPr>
          <w:rFonts w:ascii="Times New Roman" w:hAnsi="Times New Roman" w:cs="Times New Roman"/>
          <w:lang w:val="ru-RU"/>
        </w:rPr>
        <w:t>надрессорных</w:t>
      </w:r>
      <w:proofErr w:type="spellEnd"/>
      <w:r w:rsidRPr="00090D4E">
        <w:rPr>
          <w:rFonts w:ascii="Times New Roman" w:hAnsi="Times New Roman" w:cs="Times New Roman"/>
          <w:lang w:val="ru-RU"/>
        </w:rPr>
        <w:t xml:space="preserve"> балок тележек, поглощающих аппаратов автосцепок), ремонтов кода неисправности 902 – остановка по указанию ЖА.</w:t>
      </w:r>
    </w:p>
    <w:p w14:paraId="547FC67B" w14:textId="77777777" w:rsidR="00357EF7" w:rsidRPr="00090D4E" w:rsidRDefault="00357EF7" w:rsidP="00357EF7">
      <w:pPr>
        <w:pStyle w:val="a3"/>
        <w:numPr>
          <w:ilvl w:val="0"/>
          <w:numId w:val="22"/>
        </w:numPr>
        <w:spacing w:after="0"/>
        <w:rPr>
          <w:rFonts w:ascii="Times New Roman" w:hAnsi="Times New Roman" w:cs="Times New Roman"/>
          <w:lang w:val="ru-RU"/>
        </w:rPr>
      </w:pPr>
      <w:r w:rsidRPr="00090D4E">
        <w:rPr>
          <w:rFonts w:ascii="Times New Roman" w:hAnsi="Times New Roman" w:cs="Times New Roman"/>
          <w:iCs/>
          <w:lang w:val="ru-RU"/>
        </w:rPr>
        <w:t xml:space="preserve">За счет </w:t>
      </w:r>
      <w:r w:rsidR="00FC32D5" w:rsidRPr="00090D4E">
        <w:rPr>
          <w:rFonts w:ascii="Times New Roman" w:hAnsi="Times New Roman" w:cs="Times New Roman"/>
          <w:bCs/>
          <w:iCs/>
          <w:lang w:val="ru-RU"/>
        </w:rPr>
        <w:t>А</w:t>
      </w:r>
      <w:r w:rsidRPr="00090D4E">
        <w:rPr>
          <w:rFonts w:ascii="Times New Roman" w:hAnsi="Times New Roman" w:cs="Times New Roman"/>
          <w:bCs/>
          <w:iCs/>
          <w:lang w:val="ru-RU"/>
        </w:rPr>
        <w:t>рендатора</w:t>
      </w:r>
      <w:r w:rsidRPr="00090D4E">
        <w:rPr>
          <w:rFonts w:ascii="Times New Roman" w:hAnsi="Times New Roman" w:cs="Times New Roman"/>
          <w:lang w:val="ru-RU"/>
        </w:rPr>
        <w:t xml:space="preserve"> –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вагонов по эксплуатационным неисправностям в соответствии классификатора неисправностей КЖА</w:t>
      </w:r>
    </w:p>
    <w:p w14:paraId="44EE5132" w14:textId="77777777" w:rsidR="00EC5F25" w:rsidRPr="00090D4E" w:rsidRDefault="004E2256" w:rsidP="004E2256">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п</w:t>
      </w:r>
      <w:r w:rsidR="00EC5F25" w:rsidRPr="00090D4E">
        <w:rPr>
          <w:rFonts w:ascii="Times New Roman" w:hAnsi="Times New Roman" w:cs="Times New Roman"/>
          <w:sz w:val="24"/>
          <w:szCs w:val="24"/>
        </w:rPr>
        <w:t xml:space="preserve">одсыл вагонов </w:t>
      </w:r>
      <w:r w:rsidR="00357EF7" w:rsidRPr="00090D4E">
        <w:rPr>
          <w:rFonts w:ascii="Times New Roman" w:hAnsi="Times New Roman" w:cs="Times New Roman"/>
          <w:sz w:val="24"/>
          <w:szCs w:val="24"/>
        </w:rPr>
        <w:t xml:space="preserve">в аренду на станцию передачи </w:t>
      </w:r>
      <w:r w:rsidR="00EC5F25" w:rsidRPr="00090D4E">
        <w:rPr>
          <w:rFonts w:ascii="Times New Roman" w:hAnsi="Times New Roman" w:cs="Times New Roman"/>
          <w:sz w:val="24"/>
          <w:szCs w:val="24"/>
        </w:rPr>
        <w:t xml:space="preserve">– за </w:t>
      </w:r>
      <w:r w:rsidR="00B67AC2" w:rsidRPr="00090D4E">
        <w:rPr>
          <w:rFonts w:ascii="Times New Roman" w:hAnsi="Times New Roman" w:cs="Times New Roman"/>
          <w:sz w:val="24"/>
          <w:szCs w:val="24"/>
        </w:rPr>
        <w:t xml:space="preserve">счет </w:t>
      </w:r>
      <w:r w:rsidR="00EC5F25" w:rsidRPr="00090D4E">
        <w:rPr>
          <w:rFonts w:ascii="Times New Roman" w:hAnsi="Times New Roman" w:cs="Times New Roman"/>
          <w:sz w:val="24"/>
          <w:szCs w:val="24"/>
        </w:rPr>
        <w:t>Арендодател</w:t>
      </w:r>
      <w:r w:rsidR="00807754" w:rsidRPr="00090D4E">
        <w:rPr>
          <w:rFonts w:ascii="Times New Roman" w:hAnsi="Times New Roman" w:cs="Times New Roman"/>
          <w:sz w:val="24"/>
          <w:szCs w:val="24"/>
        </w:rPr>
        <w:t>я</w:t>
      </w:r>
      <w:r w:rsidR="00EC5F25" w:rsidRPr="00090D4E">
        <w:rPr>
          <w:rFonts w:ascii="Times New Roman" w:hAnsi="Times New Roman" w:cs="Times New Roman"/>
          <w:sz w:val="24"/>
          <w:szCs w:val="24"/>
        </w:rPr>
        <w:t>, возврат вагонов</w:t>
      </w:r>
      <w:r w:rsidR="00357EF7" w:rsidRPr="00090D4E">
        <w:rPr>
          <w:rFonts w:ascii="Times New Roman" w:hAnsi="Times New Roman" w:cs="Times New Roman"/>
          <w:sz w:val="24"/>
          <w:szCs w:val="24"/>
        </w:rPr>
        <w:t xml:space="preserve"> из аренды со станции передачи до станции, указанной </w:t>
      </w:r>
      <w:r w:rsidR="00FC32D5" w:rsidRPr="00090D4E">
        <w:rPr>
          <w:rFonts w:ascii="Times New Roman" w:hAnsi="Times New Roman" w:cs="Times New Roman"/>
          <w:sz w:val="24"/>
          <w:szCs w:val="24"/>
        </w:rPr>
        <w:t>Арендодателем</w:t>
      </w:r>
      <w:r w:rsidR="00EC5F25" w:rsidRPr="00090D4E">
        <w:rPr>
          <w:rFonts w:ascii="Times New Roman" w:hAnsi="Times New Roman" w:cs="Times New Roman"/>
          <w:sz w:val="24"/>
          <w:szCs w:val="24"/>
        </w:rPr>
        <w:t xml:space="preserve"> – за счет Арендатора.</w:t>
      </w:r>
    </w:p>
    <w:p w14:paraId="05ADD651" w14:textId="77777777" w:rsidR="004E2256" w:rsidRPr="00090D4E" w:rsidRDefault="004E2256" w:rsidP="004E2256">
      <w:pPr>
        <w:pStyle w:val="a5"/>
        <w:ind w:left="0"/>
        <w:jc w:val="both"/>
        <w:rPr>
          <w:rFonts w:ascii="Times New Roman" w:hAnsi="Times New Roman" w:cs="Times New Roman"/>
          <w:sz w:val="24"/>
          <w:szCs w:val="24"/>
        </w:rPr>
      </w:pPr>
    </w:p>
    <w:p w14:paraId="79038B28" w14:textId="77777777" w:rsidR="00356A30" w:rsidRPr="00090D4E" w:rsidRDefault="00807754" w:rsidP="00807754">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xml:space="preserve">Указать средний </w:t>
      </w:r>
      <w:r w:rsidR="00356A30" w:rsidRPr="00090D4E">
        <w:rPr>
          <w:rFonts w:ascii="Times New Roman" w:hAnsi="Times New Roman" w:cs="Times New Roman"/>
          <w:sz w:val="24"/>
          <w:szCs w:val="24"/>
        </w:rPr>
        <w:t>в</w:t>
      </w:r>
      <w:r w:rsidRPr="00090D4E">
        <w:rPr>
          <w:rFonts w:ascii="Times New Roman" w:hAnsi="Times New Roman" w:cs="Times New Roman"/>
          <w:sz w:val="24"/>
          <w:szCs w:val="24"/>
        </w:rPr>
        <w:t xml:space="preserve">озраст подвижного состава. </w:t>
      </w:r>
    </w:p>
    <w:p w14:paraId="17FE8468" w14:textId="77777777" w:rsidR="00807754" w:rsidRPr="00090D4E" w:rsidRDefault="00807754" w:rsidP="00807754">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xml:space="preserve">Представить </w:t>
      </w:r>
      <w:r w:rsidR="005F2CD0" w:rsidRPr="00090D4E">
        <w:rPr>
          <w:rFonts w:ascii="Times New Roman" w:hAnsi="Times New Roman" w:cs="Times New Roman"/>
          <w:sz w:val="24"/>
          <w:szCs w:val="24"/>
        </w:rPr>
        <w:t>перечень моделей</w:t>
      </w:r>
      <w:r w:rsidRPr="00090D4E">
        <w:rPr>
          <w:rFonts w:ascii="Times New Roman" w:hAnsi="Times New Roman" w:cs="Times New Roman"/>
          <w:sz w:val="24"/>
          <w:szCs w:val="24"/>
        </w:rPr>
        <w:t xml:space="preserve"> вагонов</w:t>
      </w:r>
      <w:r w:rsidR="005F2CD0" w:rsidRPr="00090D4E">
        <w:rPr>
          <w:rFonts w:ascii="Times New Roman" w:hAnsi="Times New Roman" w:cs="Times New Roman"/>
          <w:sz w:val="24"/>
          <w:szCs w:val="24"/>
        </w:rPr>
        <w:t xml:space="preserve"> с указанием количества вагонов каждой модели</w:t>
      </w:r>
      <w:r w:rsidRPr="00090D4E">
        <w:rPr>
          <w:rFonts w:ascii="Times New Roman" w:hAnsi="Times New Roman" w:cs="Times New Roman"/>
          <w:sz w:val="24"/>
          <w:szCs w:val="24"/>
        </w:rPr>
        <w:t>.</w:t>
      </w:r>
    </w:p>
    <w:p w14:paraId="1A2A3B76" w14:textId="77777777" w:rsidR="00FD5AC8" w:rsidRPr="00090D4E" w:rsidRDefault="00FD5AC8" w:rsidP="008A23EE">
      <w:pPr>
        <w:rPr>
          <w:rFonts w:ascii="Times New Roman" w:hAnsi="Times New Roman" w:cs="Times New Roman"/>
          <w:sz w:val="24"/>
          <w:szCs w:val="24"/>
          <w:lang w:eastAsia="ru-RU"/>
        </w:rPr>
      </w:pPr>
    </w:p>
    <w:p w14:paraId="6137E1C0" w14:textId="77777777" w:rsidR="00EC5F25" w:rsidRPr="00090D4E" w:rsidRDefault="00EC5F25" w:rsidP="008A23EE">
      <w:pPr>
        <w:rPr>
          <w:rFonts w:ascii="Times New Roman" w:hAnsi="Times New Roman" w:cs="Times New Roman"/>
          <w:b/>
          <w:bCs/>
          <w:sz w:val="24"/>
          <w:szCs w:val="24"/>
          <w:lang w:eastAsia="ru-RU"/>
        </w:rPr>
      </w:pPr>
      <w:r w:rsidRPr="00090D4E">
        <w:rPr>
          <w:rFonts w:ascii="Times New Roman" w:hAnsi="Times New Roman" w:cs="Times New Roman"/>
          <w:b/>
          <w:bCs/>
          <w:sz w:val="24"/>
          <w:szCs w:val="24"/>
          <w:lang w:eastAsia="ru-RU"/>
        </w:rPr>
        <w:t>ЛОТ 2</w:t>
      </w:r>
    </w:p>
    <w:p w14:paraId="37DC7252" w14:textId="77777777" w:rsidR="004E2256" w:rsidRPr="00090D4E" w:rsidRDefault="004E2256" w:rsidP="004E2256">
      <w:pPr>
        <w:ind w:right="175"/>
        <w:rPr>
          <w:rFonts w:ascii="Times New Roman" w:hAnsi="Times New Roman" w:cs="Times New Roman"/>
          <w:bCs/>
          <w:sz w:val="24"/>
          <w:szCs w:val="24"/>
        </w:rPr>
      </w:pPr>
      <w:r w:rsidRPr="00090D4E">
        <w:rPr>
          <w:rFonts w:ascii="Times New Roman" w:hAnsi="Times New Roman" w:cs="Times New Roman"/>
          <w:bCs/>
          <w:sz w:val="24"/>
          <w:szCs w:val="24"/>
        </w:rPr>
        <w:t xml:space="preserve">Полувагоны </w:t>
      </w:r>
      <w:r w:rsidR="001A59B8" w:rsidRPr="00090D4E">
        <w:rPr>
          <w:rFonts w:ascii="Times New Roman" w:hAnsi="Times New Roman" w:cs="Times New Roman"/>
          <w:bCs/>
          <w:sz w:val="24"/>
          <w:szCs w:val="24"/>
        </w:rPr>
        <w:t>с нагрузкой на ось 23</w:t>
      </w:r>
      <w:r w:rsidR="001A59B8" w:rsidRPr="00090D4E">
        <w:rPr>
          <w:rFonts w:ascii="Times New Roman" w:hAnsi="Times New Roman" w:cs="Times New Roman"/>
          <w:sz w:val="24"/>
          <w:szCs w:val="24"/>
        </w:rPr>
        <w:t>,</w:t>
      </w:r>
      <w:r w:rsidR="001A59B8" w:rsidRPr="00090D4E">
        <w:rPr>
          <w:rFonts w:ascii="Times New Roman" w:hAnsi="Times New Roman" w:cs="Times New Roman"/>
          <w:bCs/>
          <w:sz w:val="24"/>
          <w:szCs w:val="24"/>
        </w:rPr>
        <w:t>5</w:t>
      </w:r>
      <w:r w:rsidR="00FC32D5" w:rsidRPr="00090D4E">
        <w:rPr>
          <w:rFonts w:ascii="Times New Roman" w:hAnsi="Times New Roman" w:cs="Times New Roman"/>
          <w:bCs/>
          <w:sz w:val="24"/>
          <w:szCs w:val="24"/>
        </w:rPr>
        <w:t xml:space="preserve"> </w:t>
      </w:r>
      <w:r w:rsidR="001A59B8" w:rsidRPr="00090D4E">
        <w:rPr>
          <w:rFonts w:ascii="Times New Roman" w:hAnsi="Times New Roman" w:cs="Times New Roman"/>
          <w:bCs/>
          <w:sz w:val="24"/>
          <w:szCs w:val="24"/>
        </w:rPr>
        <w:t>т –</w:t>
      </w:r>
      <w:r w:rsidRPr="00090D4E">
        <w:rPr>
          <w:rFonts w:ascii="Times New Roman" w:hAnsi="Times New Roman" w:cs="Times New Roman"/>
          <w:bCs/>
          <w:sz w:val="24"/>
          <w:szCs w:val="24"/>
        </w:rPr>
        <w:t xml:space="preserve"> </w:t>
      </w:r>
      <w:r w:rsidR="001A59B8" w:rsidRPr="00090D4E">
        <w:rPr>
          <w:rFonts w:ascii="Times New Roman" w:hAnsi="Times New Roman" w:cs="Times New Roman"/>
          <w:bCs/>
          <w:sz w:val="24"/>
          <w:szCs w:val="24"/>
        </w:rPr>
        <w:t xml:space="preserve">в количестве </w:t>
      </w:r>
      <w:r w:rsidRPr="00090D4E">
        <w:rPr>
          <w:rFonts w:ascii="Times New Roman" w:hAnsi="Times New Roman" w:cs="Times New Roman"/>
          <w:bCs/>
          <w:sz w:val="24"/>
          <w:szCs w:val="24"/>
        </w:rPr>
        <w:t>500 штук.</w:t>
      </w:r>
    </w:p>
    <w:p w14:paraId="1F1A7906" w14:textId="77777777" w:rsidR="004E2256" w:rsidRPr="00090D4E" w:rsidRDefault="004E2256" w:rsidP="004E2256">
      <w:pPr>
        <w:jc w:val="both"/>
        <w:rPr>
          <w:rFonts w:ascii="Times New Roman" w:hAnsi="Times New Roman" w:cs="Times New Roman"/>
          <w:sz w:val="24"/>
          <w:szCs w:val="24"/>
        </w:rPr>
      </w:pPr>
      <w:r w:rsidRPr="00090D4E">
        <w:rPr>
          <w:rFonts w:ascii="Times New Roman" w:hAnsi="Times New Roman" w:cs="Times New Roman"/>
          <w:sz w:val="24"/>
          <w:szCs w:val="24"/>
        </w:rPr>
        <w:t>Срок аренды 13 месяцев.</w:t>
      </w:r>
    </w:p>
    <w:p w14:paraId="55A1AEB9" w14:textId="77777777" w:rsidR="004E2256" w:rsidRPr="00090D4E" w:rsidRDefault="004E2256" w:rsidP="004E2256">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Размер арендной ставки вагонов и порядок оплаты</w:t>
      </w:r>
      <w:r w:rsidR="00724954" w:rsidRPr="00090D4E">
        <w:rPr>
          <w:rFonts w:ascii="Times New Roman" w:hAnsi="Times New Roman" w:cs="Times New Roman"/>
          <w:color w:val="000000"/>
          <w:sz w:val="24"/>
          <w:szCs w:val="24"/>
        </w:rPr>
        <w:t xml:space="preserve"> не выше 8</w:t>
      </w:r>
      <w:r w:rsidRPr="00090D4E">
        <w:rPr>
          <w:rFonts w:ascii="Times New Roman" w:hAnsi="Times New Roman" w:cs="Times New Roman"/>
          <w:color w:val="000000"/>
          <w:sz w:val="24"/>
          <w:szCs w:val="24"/>
        </w:rPr>
        <w:t>00 рублей за вагон в сутки без НДС.</w:t>
      </w:r>
    </w:p>
    <w:p w14:paraId="36B8DD5A" w14:textId="77777777" w:rsidR="005806BA" w:rsidRPr="00090D4E" w:rsidRDefault="00FC3B4F" w:rsidP="004E2256">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Порядок оплаты - со</w:t>
      </w:r>
      <w:r w:rsidR="00724954" w:rsidRPr="00090D4E">
        <w:rPr>
          <w:rFonts w:ascii="Times New Roman" w:hAnsi="Times New Roman" w:cs="Times New Roman"/>
          <w:color w:val="000000"/>
          <w:sz w:val="24"/>
          <w:szCs w:val="24"/>
        </w:rPr>
        <w:t>гласно договору.</w:t>
      </w:r>
    </w:p>
    <w:p w14:paraId="6D109FFB" w14:textId="77777777" w:rsidR="004E2256" w:rsidRPr="00090D4E" w:rsidRDefault="004E2256" w:rsidP="004E2256">
      <w:pPr>
        <w:pStyle w:val="a5"/>
        <w:ind w:left="0"/>
        <w:jc w:val="both"/>
        <w:rPr>
          <w:rFonts w:ascii="Times New Roman" w:hAnsi="Times New Roman" w:cs="Times New Roman"/>
          <w:color w:val="000000"/>
          <w:sz w:val="24"/>
          <w:szCs w:val="24"/>
        </w:rPr>
      </w:pPr>
    </w:p>
    <w:p w14:paraId="31D65BAB" w14:textId="77777777" w:rsidR="004E2256" w:rsidRPr="00090D4E" w:rsidRDefault="004E2256" w:rsidP="004E2256">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Сроки передачи вагонов в аренду – 20 дней.</w:t>
      </w:r>
    </w:p>
    <w:p w14:paraId="07876FCA" w14:textId="77777777" w:rsidR="004E2256" w:rsidRPr="00090D4E" w:rsidRDefault="004E2256" w:rsidP="004E2256">
      <w:pPr>
        <w:pStyle w:val="a5"/>
        <w:ind w:left="0"/>
        <w:jc w:val="both"/>
        <w:rPr>
          <w:rFonts w:ascii="Times New Roman" w:hAnsi="Times New Roman" w:cs="Times New Roman"/>
          <w:color w:val="000000"/>
          <w:sz w:val="24"/>
          <w:szCs w:val="24"/>
        </w:rPr>
      </w:pPr>
    </w:p>
    <w:p w14:paraId="71D8427D" w14:textId="77777777" w:rsidR="004E2256" w:rsidRPr="00090D4E" w:rsidRDefault="004E2256" w:rsidP="004E2256">
      <w:pPr>
        <w:pStyle w:val="a5"/>
        <w:ind w:left="0"/>
        <w:jc w:val="both"/>
        <w:rPr>
          <w:rFonts w:ascii="Times New Roman" w:hAnsi="Times New Roman" w:cs="Times New Roman"/>
          <w:sz w:val="24"/>
          <w:szCs w:val="24"/>
        </w:rPr>
      </w:pPr>
      <w:r w:rsidRPr="00090D4E">
        <w:rPr>
          <w:rFonts w:ascii="Times New Roman" w:hAnsi="Times New Roman" w:cs="Times New Roman"/>
          <w:color w:val="000000"/>
          <w:sz w:val="24"/>
          <w:szCs w:val="24"/>
        </w:rPr>
        <w:t>Сопутствующие условия по аренде вагонов</w:t>
      </w:r>
      <w:r w:rsidRPr="00090D4E">
        <w:rPr>
          <w:rFonts w:ascii="Times New Roman" w:eastAsia="Times New Roman" w:hAnsi="Times New Roman" w:cs="Times New Roman"/>
          <w:sz w:val="24"/>
          <w:szCs w:val="24"/>
        </w:rPr>
        <w:t>:</w:t>
      </w:r>
    </w:p>
    <w:p w14:paraId="107BB8C3" w14:textId="77777777" w:rsidR="004E2256" w:rsidRPr="00090D4E" w:rsidRDefault="004E2256" w:rsidP="004E2256">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lastRenderedPageBreak/>
        <w:t xml:space="preserve">- плановые ремонты, текущие ремонты по технологическим причинам и замена неремонтопригодных запчастей производятся силами и за счет Арендодателя. </w:t>
      </w:r>
    </w:p>
    <w:p w14:paraId="756BD459" w14:textId="77777777" w:rsidR="00357EF7" w:rsidRPr="00090D4E" w:rsidRDefault="00357EF7" w:rsidP="00357EF7">
      <w:pPr>
        <w:pStyle w:val="a3"/>
        <w:spacing w:after="0"/>
        <w:rPr>
          <w:rFonts w:ascii="Times New Roman" w:hAnsi="Times New Roman" w:cs="Times New Roman"/>
          <w:lang w:val="ru-RU"/>
        </w:rPr>
      </w:pPr>
      <w:r w:rsidRPr="00090D4E">
        <w:rPr>
          <w:rFonts w:ascii="Times New Roman" w:hAnsi="Times New Roman" w:cs="Times New Roman"/>
          <w:lang w:val="ru-RU"/>
        </w:rPr>
        <w:t xml:space="preserve">- текущие ремонты: </w:t>
      </w:r>
    </w:p>
    <w:p w14:paraId="44BE4D6C" w14:textId="77777777" w:rsidR="00357EF7" w:rsidRPr="00090D4E" w:rsidRDefault="00357EF7" w:rsidP="00357EF7">
      <w:pPr>
        <w:pStyle w:val="a3"/>
        <w:numPr>
          <w:ilvl w:val="0"/>
          <w:numId w:val="22"/>
        </w:numPr>
        <w:spacing w:after="0"/>
        <w:rPr>
          <w:rFonts w:ascii="Times New Roman" w:hAnsi="Times New Roman" w:cs="Times New Roman"/>
          <w:lang w:val="ru-RU"/>
        </w:rPr>
      </w:pPr>
      <w:r w:rsidRPr="00090D4E">
        <w:rPr>
          <w:rFonts w:ascii="Times New Roman" w:hAnsi="Times New Roman" w:cs="Times New Roman"/>
          <w:iCs/>
          <w:lang w:val="ru-RU"/>
        </w:rPr>
        <w:t xml:space="preserve">За счет </w:t>
      </w:r>
      <w:r w:rsidR="00FC32D5" w:rsidRPr="00090D4E">
        <w:rPr>
          <w:rFonts w:ascii="Times New Roman" w:hAnsi="Times New Roman" w:cs="Times New Roman"/>
          <w:bCs/>
          <w:iCs/>
          <w:lang w:val="ru-RU"/>
        </w:rPr>
        <w:t>А</w:t>
      </w:r>
      <w:r w:rsidRPr="00090D4E">
        <w:rPr>
          <w:rFonts w:ascii="Times New Roman" w:hAnsi="Times New Roman" w:cs="Times New Roman"/>
          <w:bCs/>
          <w:iCs/>
          <w:lang w:val="ru-RU"/>
        </w:rPr>
        <w:t>рендодателя</w:t>
      </w:r>
      <w:r w:rsidRPr="00090D4E">
        <w:rPr>
          <w:rFonts w:ascii="Times New Roman" w:hAnsi="Times New Roman" w:cs="Times New Roman"/>
          <w:iCs/>
          <w:lang w:val="ru-RU"/>
        </w:rPr>
        <w:t xml:space="preserve"> </w:t>
      </w:r>
      <w:r w:rsidRPr="00090D4E">
        <w:rPr>
          <w:rFonts w:ascii="Times New Roman" w:hAnsi="Times New Roman" w:cs="Times New Roman"/>
          <w:lang w:val="ru-RU"/>
        </w:rPr>
        <w:t xml:space="preserve">-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по технологическим неисправностям в соответствии классификатора неисправностей КЖА,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связанный с заменой неремонтопригодных деталей (колёсных пар, боковых рам и </w:t>
      </w:r>
      <w:proofErr w:type="spellStart"/>
      <w:r w:rsidRPr="00090D4E">
        <w:rPr>
          <w:rFonts w:ascii="Times New Roman" w:hAnsi="Times New Roman" w:cs="Times New Roman"/>
          <w:lang w:val="ru-RU"/>
        </w:rPr>
        <w:t>надрессорных</w:t>
      </w:r>
      <w:proofErr w:type="spellEnd"/>
      <w:r w:rsidRPr="00090D4E">
        <w:rPr>
          <w:rFonts w:ascii="Times New Roman" w:hAnsi="Times New Roman" w:cs="Times New Roman"/>
          <w:lang w:val="ru-RU"/>
        </w:rPr>
        <w:t xml:space="preserve"> балок тележек, поглощающих аппаратов автосцепок), ремонтов кода неисправности 902 – остановка по указанию ЖА.</w:t>
      </w:r>
    </w:p>
    <w:p w14:paraId="53AD0213" w14:textId="77777777" w:rsidR="00357EF7" w:rsidRPr="00090D4E" w:rsidRDefault="00357EF7" w:rsidP="00357EF7">
      <w:pPr>
        <w:pStyle w:val="a3"/>
        <w:numPr>
          <w:ilvl w:val="0"/>
          <w:numId w:val="22"/>
        </w:numPr>
        <w:spacing w:after="0"/>
        <w:rPr>
          <w:rFonts w:ascii="Times New Roman" w:hAnsi="Times New Roman" w:cs="Times New Roman"/>
          <w:lang w:val="ru-RU"/>
        </w:rPr>
      </w:pPr>
      <w:r w:rsidRPr="00090D4E">
        <w:rPr>
          <w:rFonts w:ascii="Times New Roman" w:hAnsi="Times New Roman" w:cs="Times New Roman"/>
          <w:iCs/>
          <w:lang w:val="ru-RU"/>
        </w:rPr>
        <w:t xml:space="preserve">За счет </w:t>
      </w:r>
      <w:r w:rsidR="00FC32D5" w:rsidRPr="00090D4E">
        <w:rPr>
          <w:rFonts w:ascii="Times New Roman" w:hAnsi="Times New Roman" w:cs="Times New Roman"/>
          <w:bCs/>
          <w:iCs/>
          <w:lang w:val="ru-RU"/>
        </w:rPr>
        <w:t>А</w:t>
      </w:r>
      <w:r w:rsidRPr="00090D4E">
        <w:rPr>
          <w:rFonts w:ascii="Times New Roman" w:hAnsi="Times New Roman" w:cs="Times New Roman"/>
          <w:bCs/>
          <w:iCs/>
          <w:lang w:val="ru-RU"/>
        </w:rPr>
        <w:t>рендатора</w:t>
      </w:r>
      <w:r w:rsidRPr="00090D4E">
        <w:rPr>
          <w:rFonts w:ascii="Times New Roman" w:hAnsi="Times New Roman" w:cs="Times New Roman"/>
          <w:lang w:val="ru-RU"/>
        </w:rPr>
        <w:t xml:space="preserve"> –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вагонов по эксплуатационным неисправностям в соответствии классификатора неисправностей КЖА</w:t>
      </w:r>
    </w:p>
    <w:p w14:paraId="2F356493" w14:textId="77777777" w:rsidR="00357EF7" w:rsidRPr="00090D4E" w:rsidRDefault="00357EF7" w:rsidP="00357EF7">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xml:space="preserve">- подсыл вагонов в аренду на станцию передачи – за счет Арендодателя, возврат вагонов из аренды со станции передачи до станции, указанной </w:t>
      </w:r>
      <w:r w:rsidR="00FC32D5" w:rsidRPr="00090D4E">
        <w:rPr>
          <w:rFonts w:ascii="Times New Roman" w:hAnsi="Times New Roman" w:cs="Times New Roman"/>
          <w:sz w:val="24"/>
          <w:szCs w:val="24"/>
        </w:rPr>
        <w:t>Арендодателем</w:t>
      </w:r>
      <w:r w:rsidRPr="00090D4E">
        <w:rPr>
          <w:rFonts w:ascii="Times New Roman" w:hAnsi="Times New Roman" w:cs="Times New Roman"/>
          <w:sz w:val="24"/>
          <w:szCs w:val="24"/>
        </w:rPr>
        <w:t xml:space="preserve"> – за счет Арендатора.</w:t>
      </w:r>
    </w:p>
    <w:p w14:paraId="2E6034CB" w14:textId="77777777" w:rsidR="00357EF7" w:rsidRPr="00090D4E" w:rsidRDefault="00357EF7" w:rsidP="00357EF7">
      <w:pPr>
        <w:pStyle w:val="a5"/>
        <w:ind w:left="0"/>
        <w:jc w:val="both"/>
        <w:rPr>
          <w:rFonts w:ascii="Times New Roman" w:hAnsi="Times New Roman" w:cs="Times New Roman"/>
          <w:sz w:val="24"/>
          <w:szCs w:val="24"/>
        </w:rPr>
      </w:pPr>
    </w:p>
    <w:p w14:paraId="3BD61DF9" w14:textId="77777777" w:rsidR="00357EF7" w:rsidRPr="00090D4E" w:rsidRDefault="00357EF7" w:rsidP="00357EF7">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xml:space="preserve">Указать средний возраст подвижного состава. </w:t>
      </w:r>
    </w:p>
    <w:p w14:paraId="2048A536" w14:textId="77777777" w:rsidR="00357EF7" w:rsidRPr="00090D4E" w:rsidRDefault="00357EF7" w:rsidP="00357EF7">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Представить перечень моделей вагонов с указанием количества вагонов каждой модели.</w:t>
      </w:r>
    </w:p>
    <w:p w14:paraId="1DF6D499" w14:textId="77777777" w:rsidR="00357EF7" w:rsidRPr="00090D4E" w:rsidRDefault="00357EF7" w:rsidP="00FD5AC8">
      <w:pPr>
        <w:jc w:val="both"/>
        <w:rPr>
          <w:rFonts w:ascii="Times New Roman" w:hAnsi="Times New Roman" w:cs="Times New Roman"/>
          <w:sz w:val="24"/>
          <w:szCs w:val="24"/>
        </w:rPr>
      </w:pPr>
      <w:r w:rsidRPr="00090D4E">
        <w:rPr>
          <w:rFonts w:ascii="Times New Roman" w:hAnsi="Times New Roman" w:cs="Times New Roman"/>
          <w:sz w:val="24"/>
          <w:szCs w:val="24"/>
        </w:rPr>
        <w:br w:type="page"/>
      </w:r>
    </w:p>
    <w:p w14:paraId="2146AC1A" w14:textId="77777777" w:rsidR="00FD5AC8" w:rsidRPr="00090D4E" w:rsidRDefault="00FD5AC8" w:rsidP="00FD5AC8">
      <w:pPr>
        <w:keepNext/>
        <w:suppressAutoHyphens/>
        <w:spacing w:after="0" w:line="240" w:lineRule="auto"/>
        <w:ind w:left="615" w:right="175"/>
        <w:jc w:val="right"/>
        <w:outlineLvl w:val="1"/>
        <w:rPr>
          <w:rFonts w:ascii="Times New Roman" w:eastAsia="Times New Roman" w:hAnsi="Times New Roman" w:cs="Times New Roman"/>
          <w:sz w:val="24"/>
          <w:szCs w:val="24"/>
          <w:lang w:eastAsia="ru-RU"/>
        </w:rPr>
      </w:pPr>
      <w:r w:rsidRPr="00090D4E">
        <w:rPr>
          <w:rFonts w:ascii="Times New Roman" w:eastAsia="Times New Roman" w:hAnsi="Times New Roman" w:cs="Times New Roman"/>
          <w:sz w:val="24"/>
          <w:szCs w:val="24"/>
          <w:lang w:eastAsia="ru-RU"/>
        </w:rPr>
        <w:lastRenderedPageBreak/>
        <w:t>Приложение № 4</w:t>
      </w:r>
    </w:p>
    <w:p w14:paraId="2F4535F7" w14:textId="77777777" w:rsidR="002569DC" w:rsidRPr="00090D4E" w:rsidRDefault="00FC32D5" w:rsidP="002569DC">
      <w:pPr>
        <w:pStyle w:val="a3"/>
        <w:spacing w:after="0"/>
        <w:jc w:val="right"/>
        <w:rPr>
          <w:rFonts w:ascii="Times New Roman" w:hAnsi="Times New Roman" w:cs="Times New Roman"/>
          <w:bCs/>
          <w:i/>
          <w:iCs/>
          <w:lang w:val="ru-RU"/>
        </w:rPr>
      </w:pPr>
      <w:r w:rsidRPr="00090D4E">
        <w:rPr>
          <w:rFonts w:ascii="Times New Roman" w:hAnsi="Times New Roman" w:cs="Times New Roman"/>
          <w:bCs/>
          <w:i/>
          <w:iCs/>
          <w:lang w:val="ru-RU"/>
        </w:rPr>
        <w:t>к документации на Открытый конкурс № ОК-1/2020</w:t>
      </w:r>
      <w:r w:rsidR="002569DC" w:rsidRPr="00090D4E">
        <w:rPr>
          <w:rFonts w:ascii="Times New Roman" w:hAnsi="Times New Roman" w:cs="Times New Roman"/>
          <w:bCs/>
          <w:i/>
          <w:iCs/>
          <w:lang w:val="ru-RU"/>
        </w:rPr>
        <w:t xml:space="preserve"> </w:t>
      </w:r>
    </w:p>
    <w:p w14:paraId="0D341A60" w14:textId="77777777" w:rsidR="00FD5AC8" w:rsidRPr="00090D4E" w:rsidRDefault="00FD5AC8" w:rsidP="00FD5AC8">
      <w:pPr>
        <w:ind w:right="175"/>
        <w:jc w:val="center"/>
        <w:rPr>
          <w:rFonts w:ascii="Times New Roman" w:hAnsi="Times New Roman" w:cs="Times New Roman"/>
          <w:bCs/>
          <w:sz w:val="24"/>
          <w:szCs w:val="24"/>
        </w:rPr>
      </w:pPr>
    </w:p>
    <w:p w14:paraId="22E49FF5" w14:textId="77777777" w:rsidR="00FD5AC8" w:rsidRPr="00090D4E" w:rsidRDefault="00FD5AC8" w:rsidP="00FD5AC8">
      <w:pPr>
        <w:ind w:right="175"/>
        <w:jc w:val="center"/>
        <w:rPr>
          <w:rFonts w:ascii="Times New Roman" w:hAnsi="Times New Roman" w:cs="Times New Roman"/>
          <w:bCs/>
          <w:sz w:val="24"/>
          <w:szCs w:val="24"/>
        </w:rPr>
      </w:pPr>
      <w:r w:rsidRPr="00090D4E">
        <w:rPr>
          <w:rFonts w:ascii="Times New Roman" w:hAnsi="Times New Roman" w:cs="Times New Roman"/>
          <w:bCs/>
          <w:sz w:val="24"/>
          <w:szCs w:val="24"/>
        </w:rPr>
        <w:t>Техническо</w:t>
      </w:r>
      <w:r w:rsidR="00807754" w:rsidRPr="00090D4E">
        <w:rPr>
          <w:rFonts w:ascii="Times New Roman" w:hAnsi="Times New Roman" w:cs="Times New Roman"/>
          <w:bCs/>
          <w:sz w:val="24"/>
          <w:szCs w:val="24"/>
        </w:rPr>
        <w:t>-коммерческое</w:t>
      </w:r>
      <w:r w:rsidRPr="00090D4E">
        <w:rPr>
          <w:rFonts w:ascii="Times New Roman" w:hAnsi="Times New Roman" w:cs="Times New Roman"/>
          <w:bCs/>
          <w:sz w:val="24"/>
          <w:szCs w:val="24"/>
        </w:rPr>
        <w:t xml:space="preserve"> предложение</w:t>
      </w:r>
    </w:p>
    <w:p w14:paraId="37D92DA1" w14:textId="77777777" w:rsidR="00FD5AC8" w:rsidRPr="00090D4E" w:rsidRDefault="00FD5AC8" w:rsidP="00FD5AC8">
      <w:pPr>
        <w:jc w:val="both"/>
        <w:rPr>
          <w:rFonts w:ascii="Times New Roman" w:hAnsi="Times New Roman" w:cs="Times New Roman"/>
          <w:sz w:val="24"/>
          <w:szCs w:val="24"/>
        </w:rPr>
      </w:pPr>
    </w:p>
    <w:p w14:paraId="21B85919" w14:textId="77777777" w:rsidR="00FD5AC8" w:rsidRPr="00090D4E" w:rsidRDefault="00FD5AC8" w:rsidP="007A300C">
      <w:pPr>
        <w:jc w:val="both"/>
        <w:rPr>
          <w:rFonts w:ascii="Times New Roman" w:hAnsi="Times New Roman" w:cs="Times New Roman"/>
          <w:sz w:val="24"/>
          <w:szCs w:val="24"/>
        </w:rPr>
      </w:pPr>
      <w:r w:rsidRPr="00090D4E">
        <w:rPr>
          <w:rFonts w:ascii="Times New Roman" w:hAnsi="Times New Roman" w:cs="Times New Roman"/>
          <w:sz w:val="24"/>
          <w:szCs w:val="24"/>
        </w:rPr>
        <w:t xml:space="preserve">     Претендент должен представить сво</w:t>
      </w:r>
      <w:r w:rsidR="00C27221" w:rsidRPr="00090D4E">
        <w:rPr>
          <w:rFonts w:ascii="Times New Roman" w:hAnsi="Times New Roman" w:cs="Times New Roman"/>
          <w:sz w:val="24"/>
          <w:szCs w:val="24"/>
        </w:rPr>
        <w:t>е</w:t>
      </w:r>
      <w:r w:rsidRPr="00090D4E">
        <w:rPr>
          <w:rFonts w:ascii="Times New Roman" w:hAnsi="Times New Roman" w:cs="Times New Roman"/>
          <w:sz w:val="24"/>
          <w:szCs w:val="24"/>
        </w:rPr>
        <w:t xml:space="preserve"> предложени</w:t>
      </w:r>
      <w:r w:rsidR="00C27221" w:rsidRPr="00090D4E">
        <w:rPr>
          <w:rFonts w:ascii="Times New Roman" w:hAnsi="Times New Roman" w:cs="Times New Roman"/>
          <w:sz w:val="24"/>
          <w:szCs w:val="24"/>
        </w:rPr>
        <w:t>е</w:t>
      </w:r>
      <w:r w:rsidRPr="00090D4E">
        <w:rPr>
          <w:rFonts w:ascii="Times New Roman" w:hAnsi="Times New Roman" w:cs="Times New Roman"/>
          <w:sz w:val="24"/>
          <w:szCs w:val="24"/>
        </w:rPr>
        <w:t xml:space="preserve"> </w:t>
      </w:r>
      <w:r w:rsidR="00C27221" w:rsidRPr="00090D4E">
        <w:rPr>
          <w:rFonts w:ascii="Times New Roman" w:hAnsi="Times New Roman" w:cs="Times New Roman"/>
          <w:sz w:val="24"/>
          <w:szCs w:val="24"/>
        </w:rPr>
        <w:t>по</w:t>
      </w:r>
      <w:r w:rsidRPr="00090D4E">
        <w:rPr>
          <w:rFonts w:ascii="Times New Roman" w:hAnsi="Times New Roman" w:cs="Times New Roman"/>
          <w:sz w:val="24"/>
          <w:szCs w:val="24"/>
        </w:rPr>
        <w:t xml:space="preserve"> форме </w:t>
      </w:r>
      <w:r w:rsidR="004E2256" w:rsidRPr="00090D4E">
        <w:rPr>
          <w:rFonts w:ascii="Times New Roman" w:hAnsi="Times New Roman" w:cs="Times New Roman"/>
          <w:sz w:val="24"/>
          <w:szCs w:val="24"/>
        </w:rPr>
        <w:t>техническ</w:t>
      </w:r>
      <w:r w:rsidR="00C27221" w:rsidRPr="00090D4E">
        <w:rPr>
          <w:rFonts w:ascii="Times New Roman" w:hAnsi="Times New Roman" w:cs="Times New Roman"/>
          <w:sz w:val="24"/>
          <w:szCs w:val="24"/>
        </w:rPr>
        <w:t>ого</w:t>
      </w:r>
      <w:r w:rsidR="004E2256" w:rsidRPr="00090D4E">
        <w:rPr>
          <w:rFonts w:ascii="Times New Roman" w:hAnsi="Times New Roman" w:cs="Times New Roman"/>
          <w:sz w:val="24"/>
          <w:szCs w:val="24"/>
        </w:rPr>
        <w:t xml:space="preserve"> задания.</w:t>
      </w:r>
    </w:p>
    <w:p w14:paraId="383EE53B" w14:textId="77777777" w:rsidR="00FD5AC8" w:rsidRPr="00090D4E" w:rsidRDefault="00FD5AC8" w:rsidP="00FD5AC8">
      <w:pPr>
        <w:jc w:val="both"/>
        <w:rPr>
          <w:rFonts w:ascii="Times New Roman" w:hAnsi="Times New Roman" w:cs="Times New Roman"/>
          <w:sz w:val="24"/>
          <w:szCs w:val="24"/>
        </w:rPr>
      </w:pPr>
    </w:p>
    <w:p w14:paraId="5FECD768" w14:textId="77777777" w:rsidR="00FD5AC8" w:rsidRPr="00090D4E" w:rsidRDefault="00FD5AC8" w:rsidP="008A23EE">
      <w:pPr>
        <w:rPr>
          <w:rFonts w:ascii="Times New Roman" w:hAnsi="Times New Roman" w:cs="Times New Roman"/>
          <w:sz w:val="24"/>
          <w:szCs w:val="24"/>
          <w:lang w:eastAsia="ru-RU"/>
        </w:rPr>
      </w:pPr>
    </w:p>
    <w:p w14:paraId="1C109BDB" w14:textId="77777777" w:rsidR="007A300C" w:rsidRPr="00090D4E" w:rsidRDefault="007A300C" w:rsidP="008A23EE">
      <w:pPr>
        <w:rPr>
          <w:rFonts w:ascii="Times New Roman" w:hAnsi="Times New Roman" w:cs="Times New Roman"/>
          <w:sz w:val="24"/>
          <w:szCs w:val="24"/>
          <w:lang w:eastAsia="ru-RU"/>
        </w:rPr>
      </w:pPr>
    </w:p>
    <w:p w14:paraId="4437E9B0" w14:textId="77777777" w:rsidR="007A300C" w:rsidRPr="00090D4E" w:rsidRDefault="007A300C" w:rsidP="008A23EE">
      <w:pPr>
        <w:rPr>
          <w:rFonts w:ascii="Times New Roman" w:hAnsi="Times New Roman" w:cs="Times New Roman"/>
          <w:sz w:val="24"/>
          <w:szCs w:val="24"/>
          <w:lang w:eastAsia="ru-RU"/>
        </w:rPr>
      </w:pPr>
    </w:p>
    <w:p w14:paraId="300CE991" w14:textId="77777777" w:rsidR="007A300C" w:rsidRPr="00090D4E" w:rsidRDefault="007A300C" w:rsidP="008A23EE">
      <w:pPr>
        <w:rPr>
          <w:rFonts w:ascii="Times New Roman" w:hAnsi="Times New Roman" w:cs="Times New Roman"/>
          <w:sz w:val="24"/>
          <w:szCs w:val="24"/>
          <w:lang w:eastAsia="ru-RU"/>
        </w:rPr>
      </w:pPr>
    </w:p>
    <w:p w14:paraId="7A693757" w14:textId="77777777" w:rsidR="007A300C" w:rsidRPr="00090D4E" w:rsidRDefault="007A300C" w:rsidP="008A23EE">
      <w:pPr>
        <w:rPr>
          <w:rFonts w:ascii="Times New Roman" w:hAnsi="Times New Roman" w:cs="Times New Roman"/>
          <w:sz w:val="24"/>
          <w:szCs w:val="24"/>
          <w:lang w:eastAsia="ru-RU"/>
        </w:rPr>
      </w:pPr>
    </w:p>
    <w:p w14:paraId="317CF260" w14:textId="77777777" w:rsidR="007A300C" w:rsidRPr="00090D4E" w:rsidRDefault="007A300C" w:rsidP="008A23EE">
      <w:pPr>
        <w:rPr>
          <w:rFonts w:ascii="Times New Roman" w:hAnsi="Times New Roman" w:cs="Times New Roman"/>
          <w:sz w:val="24"/>
          <w:szCs w:val="24"/>
          <w:lang w:eastAsia="ru-RU"/>
        </w:rPr>
      </w:pPr>
    </w:p>
    <w:p w14:paraId="216B2AC3" w14:textId="77777777" w:rsidR="007A300C" w:rsidRPr="00090D4E" w:rsidRDefault="007A300C" w:rsidP="008A23EE">
      <w:pPr>
        <w:rPr>
          <w:rFonts w:ascii="Times New Roman" w:hAnsi="Times New Roman" w:cs="Times New Roman"/>
          <w:sz w:val="24"/>
          <w:szCs w:val="24"/>
          <w:lang w:eastAsia="ru-RU"/>
        </w:rPr>
      </w:pPr>
    </w:p>
    <w:p w14:paraId="2754452C" w14:textId="77777777" w:rsidR="007A300C" w:rsidRPr="00090D4E" w:rsidRDefault="007A300C" w:rsidP="008A23EE">
      <w:pPr>
        <w:rPr>
          <w:rFonts w:ascii="Times New Roman" w:hAnsi="Times New Roman" w:cs="Times New Roman"/>
          <w:sz w:val="24"/>
          <w:szCs w:val="24"/>
          <w:lang w:eastAsia="ru-RU"/>
        </w:rPr>
      </w:pPr>
    </w:p>
    <w:p w14:paraId="66EE63A7" w14:textId="77777777" w:rsidR="007A300C" w:rsidRPr="00090D4E" w:rsidRDefault="007A300C" w:rsidP="008A23EE">
      <w:pPr>
        <w:rPr>
          <w:rFonts w:ascii="Times New Roman" w:hAnsi="Times New Roman" w:cs="Times New Roman"/>
          <w:sz w:val="24"/>
          <w:szCs w:val="24"/>
          <w:lang w:eastAsia="ru-RU"/>
        </w:rPr>
      </w:pPr>
    </w:p>
    <w:p w14:paraId="6271E01F" w14:textId="77777777" w:rsidR="007A300C" w:rsidRPr="00090D4E" w:rsidRDefault="007A300C" w:rsidP="008A23EE">
      <w:pPr>
        <w:rPr>
          <w:rFonts w:ascii="Times New Roman" w:hAnsi="Times New Roman" w:cs="Times New Roman"/>
          <w:sz w:val="24"/>
          <w:szCs w:val="24"/>
          <w:lang w:eastAsia="ru-RU"/>
        </w:rPr>
      </w:pPr>
    </w:p>
    <w:p w14:paraId="45AFF907" w14:textId="77777777" w:rsidR="007A300C" w:rsidRPr="00090D4E" w:rsidRDefault="007A300C" w:rsidP="008A23EE">
      <w:pPr>
        <w:rPr>
          <w:rFonts w:ascii="Times New Roman" w:hAnsi="Times New Roman" w:cs="Times New Roman"/>
          <w:sz w:val="24"/>
          <w:szCs w:val="24"/>
          <w:lang w:eastAsia="ru-RU"/>
        </w:rPr>
      </w:pPr>
    </w:p>
    <w:p w14:paraId="0AF14D60" w14:textId="77777777" w:rsidR="007A300C" w:rsidRPr="00090D4E" w:rsidRDefault="007A300C" w:rsidP="008A23EE">
      <w:pPr>
        <w:rPr>
          <w:rFonts w:ascii="Times New Roman" w:hAnsi="Times New Roman" w:cs="Times New Roman"/>
          <w:sz w:val="24"/>
          <w:szCs w:val="24"/>
          <w:lang w:eastAsia="ru-RU"/>
        </w:rPr>
      </w:pPr>
    </w:p>
    <w:p w14:paraId="66320875" w14:textId="77777777" w:rsidR="000B5D94" w:rsidRPr="00090D4E" w:rsidRDefault="000B5D94" w:rsidP="008A23EE">
      <w:pPr>
        <w:rPr>
          <w:rFonts w:ascii="Times New Roman" w:hAnsi="Times New Roman" w:cs="Times New Roman"/>
          <w:sz w:val="24"/>
          <w:szCs w:val="24"/>
          <w:lang w:eastAsia="ru-RU"/>
        </w:rPr>
      </w:pPr>
    </w:p>
    <w:p w14:paraId="287B4D44" w14:textId="77777777" w:rsidR="000B5D94" w:rsidRPr="00090D4E" w:rsidRDefault="000B5D94" w:rsidP="008A23EE">
      <w:pPr>
        <w:rPr>
          <w:rFonts w:ascii="Times New Roman" w:hAnsi="Times New Roman" w:cs="Times New Roman"/>
          <w:sz w:val="24"/>
          <w:szCs w:val="24"/>
          <w:lang w:eastAsia="ru-RU"/>
        </w:rPr>
      </w:pPr>
    </w:p>
    <w:p w14:paraId="1D4FFE99" w14:textId="77777777" w:rsidR="000B5D94" w:rsidRPr="00090D4E" w:rsidRDefault="000B5D94" w:rsidP="008A23EE">
      <w:pPr>
        <w:rPr>
          <w:rFonts w:ascii="Times New Roman" w:hAnsi="Times New Roman" w:cs="Times New Roman"/>
          <w:sz w:val="24"/>
          <w:szCs w:val="24"/>
          <w:lang w:eastAsia="ru-RU"/>
        </w:rPr>
      </w:pPr>
    </w:p>
    <w:p w14:paraId="20E705B5" w14:textId="77777777" w:rsidR="000B5D94" w:rsidRPr="00090D4E" w:rsidRDefault="000B5D94" w:rsidP="008A23EE">
      <w:pPr>
        <w:rPr>
          <w:rFonts w:ascii="Times New Roman" w:hAnsi="Times New Roman" w:cs="Times New Roman"/>
          <w:sz w:val="24"/>
          <w:szCs w:val="24"/>
          <w:lang w:eastAsia="ru-RU"/>
        </w:rPr>
      </w:pPr>
    </w:p>
    <w:p w14:paraId="59D2A73A" w14:textId="77777777" w:rsidR="000B5D94" w:rsidRPr="00090D4E" w:rsidRDefault="000B5D94" w:rsidP="008A23EE">
      <w:pPr>
        <w:rPr>
          <w:rFonts w:ascii="Times New Roman" w:hAnsi="Times New Roman" w:cs="Times New Roman"/>
          <w:sz w:val="24"/>
          <w:szCs w:val="24"/>
          <w:lang w:eastAsia="ru-RU"/>
        </w:rPr>
      </w:pPr>
    </w:p>
    <w:p w14:paraId="016637F0" w14:textId="77777777" w:rsidR="000B5D94" w:rsidRPr="00090D4E" w:rsidRDefault="000B5D94" w:rsidP="008A23EE">
      <w:pPr>
        <w:rPr>
          <w:rFonts w:ascii="Times New Roman" w:hAnsi="Times New Roman" w:cs="Times New Roman"/>
          <w:sz w:val="24"/>
          <w:szCs w:val="24"/>
          <w:lang w:eastAsia="ru-RU"/>
        </w:rPr>
      </w:pPr>
    </w:p>
    <w:p w14:paraId="497C99D3" w14:textId="77777777" w:rsidR="000B5D94" w:rsidRPr="00090D4E" w:rsidRDefault="000B5D94" w:rsidP="008A23EE">
      <w:pPr>
        <w:rPr>
          <w:rFonts w:ascii="Times New Roman" w:hAnsi="Times New Roman" w:cs="Times New Roman"/>
          <w:sz w:val="24"/>
          <w:szCs w:val="24"/>
          <w:lang w:eastAsia="ru-RU"/>
        </w:rPr>
      </w:pPr>
    </w:p>
    <w:p w14:paraId="4C2610DD" w14:textId="77777777" w:rsidR="00AD35EA" w:rsidRPr="00090D4E" w:rsidRDefault="00AD35EA" w:rsidP="005F5536">
      <w:pPr>
        <w:rPr>
          <w:rFonts w:ascii="Times New Roman" w:hAnsi="Times New Roman" w:cs="Times New Roman"/>
          <w:sz w:val="24"/>
          <w:szCs w:val="24"/>
          <w:lang w:eastAsia="zh-CN" w:bidi="hi-IN"/>
        </w:rPr>
        <w:sectPr w:rsidR="00AD35EA" w:rsidRPr="00090D4E" w:rsidSect="00232277">
          <w:footerReference w:type="default" r:id="rId8"/>
          <w:pgSz w:w="11906" w:h="16838"/>
          <w:pgMar w:top="1134" w:right="850" w:bottom="1134" w:left="1701" w:header="708" w:footer="708" w:gutter="0"/>
          <w:cols w:space="708"/>
          <w:docGrid w:linePitch="360"/>
        </w:sectPr>
      </w:pPr>
    </w:p>
    <w:p w14:paraId="6B61D216" w14:textId="77777777" w:rsidR="00AD35EA" w:rsidRPr="00090D4E" w:rsidRDefault="00AD35EA" w:rsidP="00AD35EA">
      <w:pPr>
        <w:pStyle w:val="2"/>
        <w:suppressAutoHyphens/>
        <w:spacing w:before="0" w:after="0"/>
        <w:ind w:left="615"/>
        <w:jc w:val="right"/>
        <w:rPr>
          <w:rFonts w:ascii="Times New Roman" w:hAnsi="Times New Roman" w:cs="Times New Roman"/>
          <w:b w:val="0"/>
          <w:bCs w:val="0"/>
          <w:i w:val="0"/>
          <w:iCs w:val="0"/>
          <w:sz w:val="24"/>
          <w:szCs w:val="24"/>
        </w:rPr>
      </w:pPr>
      <w:r w:rsidRPr="00090D4E">
        <w:rPr>
          <w:rFonts w:ascii="Times New Roman" w:hAnsi="Times New Roman" w:cs="Times New Roman"/>
          <w:b w:val="0"/>
          <w:bCs w:val="0"/>
          <w:i w:val="0"/>
          <w:iCs w:val="0"/>
          <w:sz w:val="24"/>
          <w:szCs w:val="24"/>
        </w:rPr>
        <w:lastRenderedPageBreak/>
        <w:t xml:space="preserve">Приложение № </w:t>
      </w:r>
      <w:r w:rsidR="00807754" w:rsidRPr="00090D4E">
        <w:rPr>
          <w:rFonts w:ascii="Times New Roman" w:hAnsi="Times New Roman" w:cs="Times New Roman"/>
          <w:b w:val="0"/>
          <w:bCs w:val="0"/>
          <w:i w:val="0"/>
          <w:iCs w:val="0"/>
          <w:sz w:val="24"/>
          <w:szCs w:val="24"/>
        </w:rPr>
        <w:t>5</w:t>
      </w:r>
    </w:p>
    <w:p w14:paraId="22C59419" w14:textId="77777777" w:rsidR="004D1A22" w:rsidRPr="00090D4E" w:rsidRDefault="004D1A22" w:rsidP="002569DC">
      <w:pPr>
        <w:pStyle w:val="a3"/>
        <w:spacing w:after="0"/>
        <w:jc w:val="right"/>
        <w:rPr>
          <w:rFonts w:ascii="Times New Roman" w:hAnsi="Times New Roman" w:cs="Times New Roman"/>
          <w:bCs/>
          <w:i/>
          <w:iCs/>
          <w:lang w:val="ru-RU"/>
        </w:rPr>
      </w:pPr>
    </w:p>
    <w:p w14:paraId="565969DA" w14:textId="77777777" w:rsidR="007E5559" w:rsidRPr="00090D4E" w:rsidRDefault="007E5559" w:rsidP="007E5559">
      <w:pPr>
        <w:pStyle w:val="a3"/>
        <w:spacing w:after="0"/>
        <w:jc w:val="right"/>
        <w:rPr>
          <w:rFonts w:ascii="Times New Roman" w:hAnsi="Times New Roman" w:cs="Times New Roman"/>
          <w:bCs/>
          <w:i/>
          <w:iCs/>
          <w:lang w:val="ru-RU"/>
        </w:rPr>
      </w:pPr>
      <w:r w:rsidRPr="00090D4E">
        <w:rPr>
          <w:rFonts w:ascii="Times New Roman" w:hAnsi="Times New Roman" w:cs="Times New Roman"/>
          <w:bCs/>
          <w:i/>
          <w:iCs/>
          <w:lang w:val="ru-RU"/>
        </w:rPr>
        <w:t xml:space="preserve">к документации на Открытый конкурс № ОК-1/2020 </w:t>
      </w:r>
    </w:p>
    <w:p w14:paraId="7C77AF0F" w14:textId="77777777" w:rsidR="00AD35EA" w:rsidRPr="00090D4E" w:rsidRDefault="00AD35EA" w:rsidP="00AD35EA">
      <w:pPr>
        <w:rPr>
          <w:rFonts w:ascii="Times New Roman" w:hAnsi="Times New Roman" w:cs="Times New Roman"/>
          <w:sz w:val="24"/>
          <w:szCs w:val="24"/>
        </w:rPr>
      </w:pPr>
    </w:p>
    <w:p w14:paraId="1683DECB" w14:textId="77777777" w:rsidR="00AD35EA" w:rsidRPr="00090D4E" w:rsidRDefault="00AD35EA" w:rsidP="00AD35EA">
      <w:pPr>
        <w:rPr>
          <w:rFonts w:ascii="Times New Roman" w:hAnsi="Times New Roman" w:cs="Times New Roman"/>
          <w:sz w:val="24"/>
          <w:szCs w:val="24"/>
        </w:rPr>
      </w:pPr>
      <w:r w:rsidRPr="00090D4E">
        <w:rPr>
          <w:rFonts w:ascii="Times New Roman" w:hAnsi="Times New Roman" w:cs="Times New Roman"/>
          <w:sz w:val="24"/>
          <w:szCs w:val="24"/>
        </w:rPr>
        <w:t xml:space="preserve">Наименование Участника закупки: </w:t>
      </w:r>
    </w:p>
    <w:p w14:paraId="5C06CD76" w14:textId="77777777" w:rsidR="00AD35EA" w:rsidRPr="00090D4E" w:rsidRDefault="00AD35EA" w:rsidP="00AD35EA">
      <w:pPr>
        <w:rPr>
          <w:rFonts w:ascii="Times New Roman" w:hAnsi="Times New Roman" w:cs="Times New Roman"/>
          <w:sz w:val="24"/>
          <w:szCs w:val="24"/>
        </w:rPr>
      </w:pPr>
      <w:r w:rsidRPr="00090D4E">
        <w:rPr>
          <w:rFonts w:ascii="Times New Roman" w:hAnsi="Times New Roman" w:cs="Times New Roman"/>
          <w:sz w:val="24"/>
          <w:szCs w:val="24"/>
        </w:rPr>
        <w:t>ИНН (или иной идентификационный номер) Участника закупки</w:t>
      </w:r>
    </w:p>
    <w:p w14:paraId="0C051F28" w14:textId="77777777" w:rsidR="00AD35EA" w:rsidRPr="00090D4E" w:rsidRDefault="00AD35EA" w:rsidP="00AD35EA">
      <w:pPr>
        <w:rPr>
          <w:rFonts w:ascii="Times New Roman" w:hAnsi="Times New Roman" w:cs="Times New Roman"/>
          <w:sz w:val="24"/>
          <w:szCs w:val="24"/>
        </w:rPr>
      </w:pPr>
      <w:r w:rsidRPr="00090D4E">
        <w:rPr>
          <w:rFonts w:ascii="Times New Roman" w:hAnsi="Times New Roman" w:cs="Times New Roman"/>
          <w:sz w:val="24"/>
          <w:szCs w:val="24"/>
        </w:rPr>
        <w:t xml:space="preserve">Номер и наименование предмета Договора (лота): </w:t>
      </w:r>
    </w:p>
    <w:p w14:paraId="3B88FB9A" w14:textId="77777777" w:rsidR="00AD35EA" w:rsidRPr="00090D4E" w:rsidRDefault="00AD35EA" w:rsidP="00AD35EA">
      <w:pPr>
        <w:pStyle w:val="af8"/>
        <w:rPr>
          <w:sz w:val="24"/>
          <w:szCs w:val="24"/>
        </w:rPr>
      </w:pPr>
      <w:r w:rsidRPr="00090D4E">
        <w:rPr>
          <w:sz w:val="24"/>
          <w:szCs w:val="24"/>
        </w:rPr>
        <w:t>Сведения об опыте выполнения аналогичных Договоров</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1946"/>
        <w:gridCol w:w="1843"/>
        <w:gridCol w:w="1843"/>
        <w:gridCol w:w="1800"/>
        <w:gridCol w:w="2202"/>
      </w:tblGrid>
      <w:tr w:rsidR="00AD35EA" w:rsidRPr="00090D4E" w14:paraId="636CE3F1" w14:textId="77777777" w:rsidTr="00417101">
        <w:tc>
          <w:tcPr>
            <w:tcW w:w="710" w:type="dxa"/>
          </w:tcPr>
          <w:p w14:paraId="11291405" w14:textId="77777777" w:rsidR="00AD35EA" w:rsidRPr="00090D4E" w:rsidRDefault="00AD35EA" w:rsidP="00417101">
            <w:pPr>
              <w:pStyle w:val="af4"/>
              <w:jc w:val="both"/>
              <w:rPr>
                <w:sz w:val="24"/>
                <w:szCs w:val="24"/>
                <w:lang w:bidi="ar-SA"/>
              </w:rPr>
            </w:pPr>
            <w:bookmarkStart w:id="1" w:name="h5353"/>
            <w:bookmarkEnd w:id="1"/>
            <w:r w:rsidRPr="00090D4E">
              <w:rPr>
                <w:b/>
                <w:sz w:val="24"/>
                <w:szCs w:val="24"/>
                <w:lang w:bidi="ar-SA"/>
              </w:rPr>
              <w:t>№</w:t>
            </w:r>
          </w:p>
        </w:tc>
        <w:tc>
          <w:tcPr>
            <w:tcW w:w="2200" w:type="dxa"/>
          </w:tcPr>
          <w:p w14:paraId="6FF1CBD2" w14:textId="77777777" w:rsidR="00AD35EA" w:rsidRPr="00090D4E" w:rsidRDefault="00AD35EA" w:rsidP="00417101">
            <w:pPr>
              <w:pStyle w:val="af4"/>
              <w:rPr>
                <w:sz w:val="24"/>
                <w:szCs w:val="24"/>
                <w:lang w:bidi="ar-SA"/>
              </w:rPr>
            </w:pPr>
            <w:r w:rsidRPr="00090D4E">
              <w:rPr>
                <w:sz w:val="24"/>
                <w:szCs w:val="24"/>
                <w:lang w:bidi="ar-SA"/>
              </w:rPr>
              <w:t>Предмет Договора</w:t>
            </w:r>
          </w:p>
        </w:tc>
        <w:tc>
          <w:tcPr>
            <w:tcW w:w="2340" w:type="dxa"/>
          </w:tcPr>
          <w:p w14:paraId="2A25267C" w14:textId="77777777" w:rsidR="00AD35EA" w:rsidRPr="00090D4E" w:rsidRDefault="00AD35EA" w:rsidP="00417101">
            <w:pPr>
              <w:pStyle w:val="af4"/>
              <w:rPr>
                <w:sz w:val="24"/>
                <w:szCs w:val="24"/>
                <w:lang w:bidi="ar-SA"/>
              </w:rPr>
            </w:pPr>
            <w:r w:rsidRPr="00090D4E">
              <w:rPr>
                <w:sz w:val="24"/>
                <w:szCs w:val="24"/>
                <w:lang w:bidi="ar-SA"/>
              </w:rPr>
              <w:t>Наименование Заказчика,</w:t>
            </w:r>
          </w:p>
          <w:p w14:paraId="6E422BCD" w14:textId="77777777" w:rsidR="00AD35EA" w:rsidRPr="00090D4E" w:rsidRDefault="00AD35EA" w:rsidP="00417101">
            <w:pPr>
              <w:pStyle w:val="af4"/>
              <w:rPr>
                <w:sz w:val="24"/>
                <w:szCs w:val="24"/>
                <w:lang w:bidi="ar-SA"/>
              </w:rPr>
            </w:pPr>
            <w:r w:rsidRPr="00090D4E">
              <w:rPr>
                <w:sz w:val="24"/>
                <w:szCs w:val="24"/>
                <w:lang w:bidi="ar-SA"/>
              </w:rPr>
              <w:t>адрес и контактный телефон/факс Заказчика,</w:t>
            </w:r>
          </w:p>
          <w:p w14:paraId="7B973F9F" w14:textId="77777777" w:rsidR="00AD35EA" w:rsidRPr="00090D4E" w:rsidRDefault="00AD35EA" w:rsidP="00417101">
            <w:pPr>
              <w:pStyle w:val="af4"/>
              <w:rPr>
                <w:sz w:val="24"/>
                <w:szCs w:val="24"/>
                <w:lang w:bidi="ar-SA"/>
              </w:rPr>
            </w:pPr>
            <w:r w:rsidRPr="00090D4E">
              <w:rPr>
                <w:sz w:val="24"/>
                <w:szCs w:val="24"/>
                <w:lang w:bidi="ar-SA"/>
              </w:rPr>
              <w:t>контактное лицо</w:t>
            </w:r>
          </w:p>
        </w:tc>
        <w:tc>
          <w:tcPr>
            <w:tcW w:w="1946" w:type="dxa"/>
          </w:tcPr>
          <w:p w14:paraId="7470A32E" w14:textId="77777777" w:rsidR="00AD35EA" w:rsidRPr="00090D4E" w:rsidRDefault="00AD35EA" w:rsidP="00417101">
            <w:pPr>
              <w:pStyle w:val="af4"/>
              <w:rPr>
                <w:sz w:val="24"/>
                <w:szCs w:val="24"/>
                <w:lang w:bidi="ar-SA"/>
              </w:rPr>
            </w:pPr>
            <w:r w:rsidRPr="00090D4E">
              <w:rPr>
                <w:sz w:val="24"/>
                <w:szCs w:val="24"/>
                <w:lang w:bidi="ar-SA"/>
              </w:rPr>
              <w:t>Полная сумма Договора, руб.</w:t>
            </w:r>
          </w:p>
        </w:tc>
        <w:tc>
          <w:tcPr>
            <w:tcW w:w="1843" w:type="dxa"/>
          </w:tcPr>
          <w:p w14:paraId="2031159F" w14:textId="77777777" w:rsidR="00AD35EA" w:rsidRPr="00090D4E" w:rsidRDefault="00AD35EA" w:rsidP="00417101">
            <w:pPr>
              <w:pStyle w:val="af4"/>
              <w:rPr>
                <w:sz w:val="24"/>
                <w:szCs w:val="24"/>
                <w:lang w:bidi="ar-SA"/>
              </w:rPr>
            </w:pPr>
            <w:r w:rsidRPr="00090D4E">
              <w:rPr>
                <w:sz w:val="24"/>
                <w:szCs w:val="24"/>
                <w:lang w:bidi="ar-SA"/>
              </w:rPr>
              <w:t>Дата заключения/ завершения (месяц, год, процент выполнения)</w:t>
            </w:r>
          </w:p>
        </w:tc>
        <w:tc>
          <w:tcPr>
            <w:tcW w:w="1843" w:type="dxa"/>
          </w:tcPr>
          <w:p w14:paraId="16173C9F" w14:textId="77777777" w:rsidR="00AD35EA" w:rsidRPr="00090D4E" w:rsidRDefault="00AD35EA" w:rsidP="00417101">
            <w:pPr>
              <w:pStyle w:val="af4"/>
              <w:rPr>
                <w:sz w:val="24"/>
                <w:szCs w:val="24"/>
                <w:lang w:bidi="ar-SA"/>
              </w:rPr>
            </w:pPr>
            <w:r w:rsidRPr="00090D4E">
              <w:rPr>
                <w:sz w:val="24"/>
                <w:szCs w:val="24"/>
                <w:lang w:bidi="ar-SA"/>
              </w:rPr>
              <w:t>Роль (поставщик, субподрядчик, партнер) и объем поставки товара по Договору, %</w:t>
            </w:r>
          </w:p>
        </w:tc>
        <w:tc>
          <w:tcPr>
            <w:tcW w:w="1800" w:type="dxa"/>
          </w:tcPr>
          <w:p w14:paraId="147D5AA9" w14:textId="77777777" w:rsidR="00AD35EA" w:rsidRPr="00090D4E" w:rsidRDefault="00AD35EA" w:rsidP="00417101">
            <w:pPr>
              <w:pStyle w:val="af4"/>
              <w:rPr>
                <w:sz w:val="24"/>
                <w:szCs w:val="24"/>
                <w:lang w:bidi="ar-SA"/>
              </w:rPr>
            </w:pPr>
            <w:r w:rsidRPr="00090D4E">
              <w:rPr>
                <w:sz w:val="24"/>
                <w:szCs w:val="24"/>
                <w:lang w:bidi="ar-SA"/>
              </w:rPr>
              <w:t>Сведения о претензиях Заказчика к выполнению обязательств</w:t>
            </w:r>
          </w:p>
        </w:tc>
        <w:tc>
          <w:tcPr>
            <w:tcW w:w="2202" w:type="dxa"/>
          </w:tcPr>
          <w:p w14:paraId="280BB008" w14:textId="77777777" w:rsidR="00AD35EA" w:rsidRPr="00090D4E" w:rsidRDefault="00AD35EA" w:rsidP="00417101">
            <w:pPr>
              <w:pStyle w:val="af4"/>
              <w:rPr>
                <w:sz w:val="24"/>
                <w:szCs w:val="24"/>
                <w:lang w:bidi="ar-SA"/>
              </w:rPr>
            </w:pPr>
            <w:r w:rsidRPr="00090D4E">
              <w:rPr>
                <w:sz w:val="24"/>
                <w:szCs w:val="24"/>
                <w:lang w:bidi="ar-SA"/>
              </w:rPr>
              <w:t>Наличие прилагаемых отзывов от Заказчиков (есть/нет)</w:t>
            </w:r>
          </w:p>
        </w:tc>
      </w:tr>
      <w:tr w:rsidR="00AD35EA" w:rsidRPr="00090D4E" w14:paraId="08F714C8" w14:textId="77777777" w:rsidTr="00417101">
        <w:tc>
          <w:tcPr>
            <w:tcW w:w="710" w:type="dxa"/>
          </w:tcPr>
          <w:p w14:paraId="637187DD" w14:textId="77777777" w:rsidR="00AD35EA" w:rsidRPr="00090D4E" w:rsidRDefault="00AD35EA" w:rsidP="00417101">
            <w:pPr>
              <w:pStyle w:val="af6"/>
              <w:rPr>
                <w:sz w:val="24"/>
              </w:rPr>
            </w:pPr>
            <w:r w:rsidRPr="00090D4E">
              <w:rPr>
                <w:sz w:val="24"/>
              </w:rPr>
              <w:t>1.</w:t>
            </w:r>
          </w:p>
        </w:tc>
        <w:tc>
          <w:tcPr>
            <w:tcW w:w="2200" w:type="dxa"/>
          </w:tcPr>
          <w:p w14:paraId="15761808" w14:textId="77777777" w:rsidR="00AD35EA" w:rsidRPr="00090D4E" w:rsidRDefault="00AD35EA" w:rsidP="00417101">
            <w:pPr>
              <w:pStyle w:val="af6"/>
              <w:rPr>
                <w:sz w:val="24"/>
              </w:rPr>
            </w:pPr>
          </w:p>
        </w:tc>
        <w:tc>
          <w:tcPr>
            <w:tcW w:w="2340" w:type="dxa"/>
          </w:tcPr>
          <w:p w14:paraId="6E84B036" w14:textId="77777777" w:rsidR="00AD35EA" w:rsidRPr="00090D4E" w:rsidRDefault="00AD35EA" w:rsidP="00417101">
            <w:pPr>
              <w:pStyle w:val="af6"/>
              <w:rPr>
                <w:sz w:val="24"/>
              </w:rPr>
            </w:pPr>
          </w:p>
        </w:tc>
        <w:tc>
          <w:tcPr>
            <w:tcW w:w="1946" w:type="dxa"/>
          </w:tcPr>
          <w:p w14:paraId="7369087E" w14:textId="77777777" w:rsidR="00AD35EA" w:rsidRPr="00090D4E" w:rsidRDefault="00AD35EA" w:rsidP="00417101">
            <w:pPr>
              <w:pStyle w:val="af6"/>
              <w:rPr>
                <w:sz w:val="24"/>
              </w:rPr>
            </w:pPr>
          </w:p>
        </w:tc>
        <w:tc>
          <w:tcPr>
            <w:tcW w:w="1843" w:type="dxa"/>
          </w:tcPr>
          <w:p w14:paraId="1F77B3CD" w14:textId="77777777" w:rsidR="00AD35EA" w:rsidRPr="00090D4E" w:rsidRDefault="00AD35EA" w:rsidP="00417101">
            <w:pPr>
              <w:pStyle w:val="af6"/>
              <w:rPr>
                <w:sz w:val="24"/>
              </w:rPr>
            </w:pPr>
          </w:p>
        </w:tc>
        <w:tc>
          <w:tcPr>
            <w:tcW w:w="1843" w:type="dxa"/>
          </w:tcPr>
          <w:p w14:paraId="4E3973D9" w14:textId="77777777" w:rsidR="00AD35EA" w:rsidRPr="00090D4E" w:rsidRDefault="00AD35EA" w:rsidP="00417101">
            <w:pPr>
              <w:pStyle w:val="af6"/>
              <w:rPr>
                <w:sz w:val="24"/>
              </w:rPr>
            </w:pPr>
          </w:p>
        </w:tc>
        <w:tc>
          <w:tcPr>
            <w:tcW w:w="1800" w:type="dxa"/>
          </w:tcPr>
          <w:p w14:paraId="0D1E2467" w14:textId="77777777" w:rsidR="00AD35EA" w:rsidRPr="00090D4E" w:rsidRDefault="00AD35EA" w:rsidP="00417101">
            <w:pPr>
              <w:pStyle w:val="af6"/>
              <w:rPr>
                <w:sz w:val="24"/>
              </w:rPr>
            </w:pPr>
          </w:p>
        </w:tc>
        <w:tc>
          <w:tcPr>
            <w:tcW w:w="2202" w:type="dxa"/>
          </w:tcPr>
          <w:p w14:paraId="58672B5B" w14:textId="77777777" w:rsidR="00AD35EA" w:rsidRPr="00090D4E" w:rsidRDefault="00AD35EA" w:rsidP="00417101">
            <w:pPr>
              <w:pStyle w:val="af6"/>
              <w:rPr>
                <w:sz w:val="24"/>
              </w:rPr>
            </w:pPr>
          </w:p>
        </w:tc>
      </w:tr>
      <w:tr w:rsidR="00AD35EA" w:rsidRPr="00090D4E" w14:paraId="4E2B82B0" w14:textId="77777777" w:rsidTr="00417101">
        <w:tc>
          <w:tcPr>
            <w:tcW w:w="710" w:type="dxa"/>
          </w:tcPr>
          <w:p w14:paraId="09E50484" w14:textId="77777777" w:rsidR="00AD35EA" w:rsidRPr="00090D4E" w:rsidRDefault="00AD35EA" w:rsidP="00417101">
            <w:pPr>
              <w:pStyle w:val="af6"/>
              <w:rPr>
                <w:sz w:val="24"/>
              </w:rPr>
            </w:pPr>
            <w:r w:rsidRPr="00090D4E">
              <w:rPr>
                <w:sz w:val="24"/>
              </w:rPr>
              <w:t>2.</w:t>
            </w:r>
          </w:p>
        </w:tc>
        <w:tc>
          <w:tcPr>
            <w:tcW w:w="2200" w:type="dxa"/>
          </w:tcPr>
          <w:p w14:paraId="31EAF6D9" w14:textId="77777777" w:rsidR="00AD35EA" w:rsidRPr="00090D4E" w:rsidRDefault="00AD35EA" w:rsidP="00417101">
            <w:pPr>
              <w:pStyle w:val="af6"/>
              <w:rPr>
                <w:sz w:val="24"/>
              </w:rPr>
            </w:pPr>
          </w:p>
        </w:tc>
        <w:tc>
          <w:tcPr>
            <w:tcW w:w="2340" w:type="dxa"/>
          </w:tcPr>
          <w:p w14:paraId="1E0CB3D5" w14:textId="77777777" w:rsidR="00AD35EA" w:rsidRPr="00090D4E" w:rsidRDefault="00AD35EA" w:rsidP="00417101">
            <w:pPr>
              <w:pStyle w:val="af6"/>
              <w:rPr>
                <w:sz w:val="24"/>
              </w:rPr>
            </w:pPr>
          </w:p>
        </w:tc>
        <w:tc>
          <w:tcPr>
            <w:tcW w:w="1946" w:type="dxa"/>
          </w:tcPr>
          <w:p w14:paraId="685BB36A" w14:textId="77777777" w:rsidR="00AD35EA" w:rsidRPr="00090D4E" w:rsidRDefault="00AD35EA" w:rsidP="00417101">
            <w:pPr>
              <w:pStyle w:val="af6"/>
              <w:rPr>
                <w:sz w:val="24"/>
              </w:rPr>
            </w:pPr>
          </w:p>
        </w:tc>
        <w:tc>
          <w:tcPr>
            <w:tcW w:w="1843" w:type="dxa"/>
          </w:tcPr>
          <w:p w14:paraId="20FEDCD3" w14:textId="77777777" w:rsidR="00AD35EA" w:rsidRPr="00090D4E" w:rsidRDefault="00AD35EA" w:rsidP="00417101">
            <w:pPr>
              <w:pStyle w:val="af6"/>
              <w:rPr>
                <w:sz w:val="24"/>
              </w:rPr>
            </w:pPr>
          </w:p>
        </w:tc>
        <w:tc>
          <w:tcPr>
            <w:tcW w:w="1843" w:type="dxa"/>
          </w:tcPr>
          <w:p w14:paraId="6C6A5308" w14:textId="77777777" w:rsidR="00AD35EA" w:rsidRPr="00090D4E" w:rsidRDefault="00AD35EA" w:rsidP="00417101">
            <w:pPr>
              <w:pStyle w:val="af6"/>
              <w:rPr>
                <w:sz w:val="24"/>
              </w:rPr>
            </w:pPr>
          </w:p>
        </w:tc>
        <w:tc>
          <w:tcPr>
            <w:tcW w:w="1800" w:type="dxa"/>
          </w:tcPr>
          <w:p w14:paraId="46004594" w14:textId="77777777" w:rsidR="00AD35EA" w:rsidRPr="00090D4E" w:rsidRDefault="00AD35EA" w:rsidP="00417101">
            <w:pPr>
              <w:pStyle w:val="af6"/>
              <w:rPr>
                <w:sz w:val="24"/>
              </w:rPr>
            </w:pPr>
          </w:p>
        </w:tc>
        <w:tc>
          <w:tcPr>
            <w:tcW w:w="2202" w:type="dxa"/>
          </w:tcPr>
          <w:p w14:paraId="137A195B" w14:textId="77777777" w:rsidR="00AD35EA" w:rsidRPr="00090D4E" w:rsidRDefault="00AD35EA" w:rsidP="00417101">
            <w:pPr>
              <w:pStyle w:val="af6"/>
              <w:rPr>
                <w:sz w:val="24"/>
              </w:rPr>
            </w:pPr>
          </w:p>
        </w:tc>
      </w:tr>
      <w:tr w:rsidR="00AD35EA" w:rsidRPr="00090D4E" w14:paraId="2991CDFC" w14:textId="77777777" w:rsidTr="00417101">
        <w:tc>
          <w:tcPr>
            <w:tcW w:w="710" w:type="dxa"/>
          </w:tcPr>
          <w:p w14:paraId="7641707A" w14:textId="77777777" w:rsidR="00AD35EA" w:rsidRPr="00090D4E" w:rsidRDefault="00AD35EA" w:rsidP="00417101">
            <w:pPr>
              <w:pStyle w:val="af6"/>
              <w:rPr>
                <w:sz w:val="24"/>
              </w:rPr>
            </w:pPr>
            <w:r w:rsidRPr="00090D4E">
              <w:rPr>
                <w:sz w:val="24"/>
              </w:rPr>
              <w:t>…</w:t>
            </w:r>
          </w:p>
        </w:tc>
        <w:tc>
          <w:tcPr>
            <w:tcW w:w="2200" w:type="dxa"/>
          </w:tcPr>
          <w:p w14:paraId="4784F0A8" w14:textId="77777777" w:rsidR="00AD35EA" w:rsidRPr="00090D4E" w:rsidRDefault="00AD35EA" w:rsidP="00417101">
            <w:pPr>
              <w:pStyle w:val="af6"/>
              <w:rPr>
                <w:sz w:val="24"/>
              </w:rPr>
            </w:pPr>
          </w:p>
        </w:tc>
        <w:tc>
          <w:tcPr>
            <w:tcW w:w="2340" w:type="dxa"/>
          </w:tcPr>
          <w:p w14:paraId="52112C14" w14:textId="77777777" w:rsidR="00AD35EA" w:rsidRPr="00090D4E" w:rsidRDefault="00AD35EA" w:rsidP="00417101">
            <w:pPr>
              <w:pStyle w:val="af6"/>
              <w:rPr>
                <w:sz w:val="24"/>
              </w:rPr>
            </w:pPr>
          </w:p>
        </w:tc>
        <w:tc>
          <w:tcPr>
            <w:tcW w:w="1946" w:type="dxa"/>
          </w:tcPr>
          <w:p w14:paraId="77D4ED4E" w14:textId="77777777" w:rsidR="00AD35EA" w:rsidRPr="00090D4E" w:rsidRDefault="00AD35EA" w:rsidP="00417101">
            <w:pPr>
              <w:pStyle w:val="af6"/>
              <w:rPr>
                <w:sz w:val="24"/>
              </w:rPr>
            </w:pPr>
          </w:p>
        </w:tc>
        <w:tc>
          <w:tcPr>
            <w:tcW w:w="1843" w:type="dxa"/>
          </w:tcPr>
          <w:p w14:paraId="3EA0B4B5" w14:textId="77777777" w:rsidR="00AD35EA" w:rsidRPr="00090D4E" w:rsidRDefault="00AD35EA" w:rsidP="00417101">
            <w:pPr>
              <w:pStyle w:val="af6"/>
              <w:rPr>
                <w:sz w:val="24"/>
              </w:rPr>
            </w:pPr>
          </w:p>
        </w:tc>
        <w:tc>
          <w:tcPr>
            <w:tcW w:w="1843" w:type="dxa"/>
          </w:tcPr>
          <w:p w14:paraId="364168D5" w14:textId="77777777" w:rsidR="00AD35EA" w:rsidRPr="00090D4E" w:rsidRDefault="00AD35EA" w:rsidP="00417101">
            <w:pPr>
              <w:pStyle w:val="af6"/>
              <w:rPr>
                <w:sz w:val="24"/>
              </w:rPr>
            </w:pPr>
          </w:p>
        </w:tc>
        <w:tc>
          <w:tcPr>
            <w:tcW w:w="1800" w:type="dxa"/>
          </w:tcPr>
          <w:p w14:paraId="065F8E7F" w14:textId="77777777" w:rsidR="00AD35EA" w:rsidRPr="00090D4E" w:rsidRDefault="00AD35EA" w:rsidP="00417101">
            <w:pPr>
              <w:pStyle w:val="af6"/>
              <w:rPr>
                <w:sz w:val="24"/>
              </w:rPr>
            </w:pPr>
          </w:p>
        </w:tc>
        <w:tc>
          <w:tcPr>
            <w:tcW w:w="2202" w:type="dxa"/>
          </w:tcPr>
          <w:p w14:paraId="1AEA4CD2" w14:textId="77777777" w:rsidR="00AD35EA" w:rsidRPr="00090D4E" w:rsidRDefault="00AD35EA" w:rsidP="00417101">
            <w:pPr>
              <w:pStyle w:val="af6"/>
              <w:rPr>
                <w:sz w:val="24"/>
              </w:rPr>
            </w:pPr>
          </w:p>
        </w:tc>
      </w:tr>
    </w:tbl>
    <w:p w14:paraId="59981124" w14:textId="77777777" w:rsidR="00AD35EA" w:rsidRPr="00090D4E" w:rsidRDefault="00AD35EA" w:rsidP="00AD35EA">
      <w:pPr>
        <w:keepNext/>
        <w:spacing w:before="120" w:line="240" w:lineRule="auto"/>
        <w:ind w:right="9890"/>
        <w:rPr>
          <w:rFonts w:ascii="Times New Roman" w:hAnsi="Times New Roman" w:cs="Times New Roman"/>
          <w:sz w:val="24"/>
          <w:szCs w:val="24"/>
        </w:rPr>
      </w:pPr>
      <w:r w:rsidRPr="00090D4E">
        <w:rPr>
          <w:rFonts w:ascii="Times New Roman" w:hAnsi="Times New Roman" w:cs="Times New Roman"/>
          <w:sz w:val="24"/>
          <w:szCs w:val="24"/>
        </w:rPr>
        <w:t>____________________________________</w:t>
      </w:r>
    </w:p>
    <w:p w14:paraId="39D66EB1" w14:textId="77777777" w:rsidR="00AD35EA" w:rsidRPr="00090D4E" w:rsidRDefault="00AD35EA" w:rsidP="00AD35EA">
      <w:pPr>
        <w:keepNext/>
        <w:spacing w:line="240" w:lineRule="auto"/>
        <w:ind w:right="9890"/>
        <w:jc w:val="center"/>
        <w:rPr>
          <w:rFonts w:ascii="Times New Roman" w:hAnsi="Times New Roman" w:cs="Times New Roman"/>
          <w:sz w:val="24"/>
          <w:szCs w:val="24"/>
          <w:vertAlign w:val="superscript"/>
        </w:rPr>
      </w:pPr>
      <w:r w:rsidRPr="00090D4E">
        <w:rPr>
          <w:rFonts w:ascii="Times New Roman" w:hAnsi="Times New Roman" w:cs="Times New Roman"/>
          <w:sz w:val="24"/>
          <w:szCs w:val="24"/>
          <w:vertAlign w:val="superscript"/>
        </w:rPr>
        <w:t>(подпись, М.П.)</w:t>
      </w:r>
    </w:p>
    <w:p w14:paraId="72614341" w14:textId="77777777" w:rsidR="00AD35EA" w:rsidRPr="00090D4E" w:rsidRDefault="00AD35EA" w:rsidP="00AD35EA">
      <w:pPr>
        <w:keepNext/>
        <w:spacing w:before="120" w:line="240" w:lineRule="auto"/>
        <w:ind w:right="9890"/>
        <w:rPr>
          <w:rFonts w:ascii="Times New Roman" w:hAnsi="Times New Roman" w:cs="Times New Roman"/>
          <w:sz w:val="24"/>
          <w:szCs w:val="24"/>
        </w:rPr>
      </w:pPr>
      <w:r w:rsidRPr="00090D4E">
        <w:rPr>
          <w:rFonts w:ascii="Times New Roman" w:hAnsi="Times New Roman" w:cs="Times New Roman"/>
          <w:sz w:val="24"/>
          <w:szCs w:val="24"/>
        </w:rPr>
        <w:t>____________________________________</w:t>
      </w:r>
    </w:p>
    <w:p w14:paraId="185E1558" w14:textId="77777777" w:rsidR="00AD35EA" w:rsidRPr="00090D4E" w:rsidRDefault="00AD35EA" w:rsidP="00AD35EA">
      <w:pPr>
        <w:keepNext/>
        <w:spacing w:line="240" w:lineRule="auto"/>
        <w:ind w:right="9890"/>
        <w:jc w:val="center"/>
        <w:rPr>
          <w:rFonts w:ascii="Times New Roman" w:hAnsi="Times New Roman" w:cs="Times New Roman"/>
          <w:sz w:val="24"/>
          <w:szCs w:val="24"/>
          <w:vertAlign w:val="superscript"/>
        </w:rPr>
      </w:pPr>
      <w:r w:rsidRPr="00090D4E">
        <w:rPr>
          <w:rFonts w:ascii="Times New Roman" w:hAnsi="Times New Roman" w:cs="Times New Roman"/>
          <w:sz w:val="24"/>
          <w:szCs w:val="24"/>
          <w:vertAlign w:val="superscript"/>
        </w:rPr>
        <w:t>(фамилия, имя, отчество подписавшего, должность)</w:t>
      </w:r>
    </w:p>
    <w:p w14:paraId="6C6586D7" w14:textId="77777777" w:rsidR="00B404DD" w:rsidRPr="00090D4E" w:rsidRDefault="00B404DD" w:rsidP="005F5536">
      <w:pPr>
        <w:rPr>
          <w:rFonts w:ascii="Times New Roman" w:hAnsi="Times New Roman" w:cs="Times New Roman"/>
          <w:sz w:val="24"/>
          <w:szCs w:val="24"/>
          <w:lang w:eastAsia="zh-CN" w:bidi="hi-IN"/>
        </w:rPr>
      </w:pPr>
    </w:p>
    <w:p w14:paraId="382CF109" w14:textId="77777777" w:rsidR="00AD35EA" w:rsidRDefault="00AD35EA" w:rsidP="00AD35EA">
      <w:pPr>
        <w:pStyle w:val="a3"/>
        <w:suppressAutoHyphens/>
        <w:ind w:right="306"/>
        <w:rPr>
          <w:rFonts w:ascii="Times New Roman" w:hAnsi="Times New Roman" w:cs="Times New Roman"/>
          <w:color w:val="000000" w:themeColor="text1"/>
          <w:lang w:val="ru-RU"/>
        </w:rPr>
        <w:sectPr w:rsidR="00AD35EA" w:rsidSect="00AD35EA">
          <w:pgSz w:w="16838" w:h="11906" w:orient="landscape"/>
          <w:pgMar w:top="1701" w:right="1134" w:bottom="851" w:left="1134" w:header="709" w:footer="709" w:gutter="0"/>
          <w:cols w:space="708"/>
          <w:docGrid w:linePitch="360"/>
        </w:sectPr>
      </w:pPr>
    </w:p>
    <w:p w14:paraId="2F27A80F" w14:textId="77777777" w:rsidR="00F8051D" w:rsidRPr="00F8051D" w:rsidRDefault="00F8051D" w:rsidP="002569DC">
      <w:pPr>
        <w:pStyle w:val="a3"/>
        <w:suppressAutoHyphens/>
        <w:ind w:left="5529" w:right="306"/>
        <w:jc w:val="right"/>
        <w:rPr>
          <w:rFonts w:ascii="Times New Roman" w:hAnsi="Times New Roman" w:cs="Times New Roman"/>
          <w:color w:val="000000" w:themeColor="text1"/>
          <w:lang w:val="ru-RU"/>
        </w:rPr>
      </w:pPr>
      <w:bookmarkStart w:id="2" w:name="_Hlk47002970"/>
      <w:r w:rsidRPr="00F8051D">
        <w:rPr>
          <w:rFonts w:ascii="Times New Roman" w:hAnsi="Times New Roman" w:cs="Times New Roman"/>
          <w:color w:val="000000" w:themeColor="text1"/>
          <w:lang w:val="ru-RU"/>
        </w:rPr>
        <w:lastRenderedPageBreak/>
        <w:t xml:space="preserve">Приложение № </w:t>
      </w:r>
      <w:r w:rsidR="00807754">
        <w:rPr>
          <w:rFonts w:ascii="Times New Roman" w:hAnsi="Times New Roman" w:cs="Times New Roman"/>
          <w:color w:val="000000" w:themeColor="text1"/>
          <w:lang w:val="ru-RU"/>
        </w:rPr>
        <w:t>6</w:t>
      </w:r>
    </w:p>
    <w:bookmarkEnd w:id="2"/>
    <w:p w14:paraId="3F3EC469" w14:textId="77777777" w:rsidR="007E5559" w:rsidRPr="002569DC" w:rsidRDefault="007E5559" w:rsidP="007E5559">
      <w:pPr>
        <w:pStyle w:val="a3"/>
        <w:spacing w:after="0"/>
        <w:jc w:val="right"/>
        <w:rPr>
          <w:rFonts w:ascii="Times New Roman" w:hAnsi="Times New Roman" w:cs="Times New Roman"/>
          <w:bCs/>
          <w:i/>
          <w:iCs/>
          <w:lang w:val="ru-RU"/>
        </w:rPr>
      </w:pPr>
      <w:r w:rsidRPr="00FC32D5">
        <w:rPr>
          <w:rFonts w:ascii="Times New Roman" w:hAnsi="Times New Roman" w:cs="Times New Roman"/>
          <w:bCs/>
          <w:i/>
          <w:iCs/>
          <w:lang w:val="ru-RU"/>
        </w:rPr>
        <w:t>к документации на Открытый конкурс № ОК-1/2020</w:t>
      </w:r>
      <w:r w:rsidRPr="002569DC">
        <w:rPr>
          <w:rFonts w:ascii="Times New Roman" w:hAnsi="Times New Roman" w:cs="Times New Roman"/>
          <w:bCs/>
          <w:i/>
          <w:iCs/>
          <w:lang w:val="ru-RU"/>
        </w:rPr>
        <w:t xml:space="preserve"> </w:t>
      </w:r>
    </w:p>
    <w:p w14:paraId="4F7847F4" w14:textId="77777777" w:rsidR="00F8051D" w:rsidRPr="00F8051D" w:rsidRDefault="00F8051D" w:rsidP="00F8051D">
      <w:pPr>
        <w:pStyle w:val="a3"/>
        <w:rPr>
          <w:rFonts w:hint="eastAsia"/>
          <w:color w:val="000000" w:themeColor="text1"/>
          <w:sz w:val="28"/>
          <w:szCs w:val="28"/>
          <w:lang w:val="ru-RU"/>
        </w:rPr>
      </w:pPr>
    </w:p>
    <w:p w14:paraId="546D4B0F" w14:textId="77777777" w:rsidR="00F8051D" w:rsidRPr="00F8051D" w:rsidRDefault="00F8051D" w:rsidP="00F8051D">
      <w:pPr>
        <w:shd w:val="clear" w:color="auto" w:fill="FFFFFF"/>
        <w:spacing w:before="240"/>
        <w:jc w:val="center"/>
        <w:outlineLvl w:val="0"/>
        <w:rPr>
          <w:rFonts w:ascii="Times New Roman" w:hAnsi="Times New Roman" w:cs="Times New Roman"/>
          <w:b/>
          <w:bCs/>
          <w:color w:val="000000" w:themeColor="text1"/>
          <w:sz w:val="24"/>
          <w:szCs w:val="24"/>
        </w:rPr>
      </w:pPr>
      <w:r w:rsidRPr="00F8051D">
        <w:rPr>
          <w:rFonts w:ascii="Times New Roman" w:hAnsi="Times New Roman" w:cs="Times New Roman"/>
          <w:b/>
          <w:bCs/>
          <w:color w:val="000000" w:themeColor="text1"/>
          <w:sz w:val="24"/>
          <w:szCs w:val="24"/>
        </w:rPr>
        <w:t xml:space="preserve">Договор № </w:t>
      </w:r>
    </w:p>
    <w:p w14:paraId="7FE55C1B" w14:textId="77777777" w:rsidR="00F8051D" w:rsidRPr="00F8051D" w:rsidRDefault="00F8051D" w:rsidP="00F8051D">
      <w:pPr>
        <w:shd w:val="clear" w:color="auto" w:fill="FFFFFF"/>
        <w:jc w:val="center"/>
        <w:rPr>
          <w:rFonts w:ascii="Times New Roman" w:hAnsi="Times New Roman" w:cs="Times New Roman"/>
          <w:bCs/>
          <w:color w:val="000000" w:themeColor="text1"/>
          <w:sz w:val="24"/>
          <w:szCs w:val="24"/>
        </w:rPr>
      </w:pPr>
      <w:r w:rsidRPr="00F8051D">
        <w:rPr>
          <w:rFonts w:ascii="Times New Roman" w:hAnsi="Times New Roman" w:cs="Times New Roman"/>
          <w:bCs/>
          <w:color w:val="000000" w:themeColor="text1"/>
          <w:sz w:val="24"/>
          <w:szCs w:val="24"/>
        </w:rPr>
        <w:t>(</w:t>
      </w:r>
      <w:r w:rsidR="007A300C">
        <w:rPr>
          <w:rFonts w:ascii="Times New Roman" w:hAnsi="Times New Roman" w:cs="Times New Roman"/>
          <w:bCs/>
          <w:color w:val="000000" w:themeColor="text1"/>
          <w:sz w:val="24"/>
          <w:szCs w:val="24"/>
        </w:rPr>
        <w:t>аренды вагонов</w:t>
      </w:r>
      <w:r w:rsidRPr="00F8051D">
        <w:rPr>
          <w:rFonts w:ascii="Times New Roman" w:hAnsi="Times New Roman" w:cs="Times New Roman"/>
          <w:bCs/>
          <w:color w:val="000000" w:themeColor="text1"/>
          <w:sz w:val="24"/>
          <w:szCs w:val="24"/>
        </w:rPr>
        <w:t>)</w:t>
      </w:r>
    </w:p>
    <w:p w14:paraId="1078997D" w14:textId="3FA20CC9" w:rsidR="00ED6C31" w:rsidRDefault="00ED6C31" w:rsidP="005F5536">
      <w:pPr>
        <w:rPr>
          <w:rFonts w:ascii="Times New Roman" w:hAnsi="Times New Roman" w:cs="Times New Roman"/>
          <w:sz w:val="24"/>
          <w:szCs w:val="24"/>
          <w:lang w:eastAsia="zh-CN" w:bidi="hi-IN"/>
        </w:rPr>
      </w:pPr>
    </w:p>
    <w:p w14:paraId="0F7A95F2" w14:textId="44E589C9" w:rsidR="00ED6C31" w:rsidRPr="00ED6C31" w:rsidRDefault="00ED6C31" w:rsidP="00ED6C31">
      <w:pPr>
        <w:spacing w:after="0" w:line="240" w:lineRule="auto"/>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г. Москва</w:t>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ED6C31">
        <w:rPr>
          <w:rFonts w:ascii="Times New Roman" w:eastAsia="Times New Roman" w:hAnsi="Times New Roman" w:cs="Times New Roman"/>
          <w:sz w:val="24"/>
          <w:szCs w:val="24"/>
          <w:lang w:eastAsia="ru-RU"/>
        </w:rPr>
        <w:t xml:space="preserve"> __ ______ 20__ г.</w:t>
      </w:r>
    </w:p>
    <w:p w14:paraId="6CD71324"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p>
    <w:p w14:paraId="12064F0E"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b/>
          <w:sz w:val="24"/>
          <w:szCs w:val="24"/>
          <w:lang w:eastAsia="x-none"/>
        </w:rPr>
        <w:t>_________________________</w:t>
      </w:r>
      <w:r w:rsidRPr="00ED6C31">
        <w:rPr>
          <w:rFonts w:ascii="Times New Roman" w:eastAsia="Times New Roman" w:hAnsi="Times New Roman" w:cs="Times New Roman"/>
          <w:b/>
          <w:sz w:val="24"/>
          <w:szCs w:val="24"/>
          <w:lang w:val="x-none" w:eastAsia="x-none"/>
        </w:rPr>
        <w:t>,</w:t>
      </w:r>
      <w:r w:rsidRPr="00ED6C31">
        <w:rPr>
          <w:rFonts w:ascii="Times New Roman" w:eastAsia="Times New Roman" w:hAnsi="Times New Roman" w:cs="Times New Roman"/>
          <w:iCs/>
          <w:sz w:val="24"/>
          <w:szCs w:val="24"/>
          <w:lang w:val="x-none" w:eastAsia="x-none"/>
        </w:rPr>
        <w:t xml:space="preserve"> именуемое в дальнейшем </w:t>
      </w:r>
      <w:r w:rsidRPr="00ED6C31">
        <w:rPr>
          <w:rFonts w:ascii="Times New Roman" w:eastAsia="Times New Roman" w:hAnsi="Times New Roman" w:cs="Times New Roman"/>
          <w:b/>
          <w:bCs/>
          <w:iCs/>
          <w:sz w:val="24"/>
          <w:szCs w:val="24"/>
          <w:lang w:val="x-none" w:eastAsia="x-none"/>
        </w:rPr>
        <w:t>«Арендодатель</w:t>
      </w:r>
      <w:r w:rsidRPr="00ED6C31">
        <w:rPr>
          <w:rFonts w:ascii="Times New Roman" w:eastAsia="Times New Roman" w:hAnsi="Times New Roman" w:cs="Times New Roman"/>
          <w:iCs/>
          <w:sz w:val="24"/>
          <w:szCs w:val="24"/>
          <w:lang w:val="x-none" w:eastAsia="x-none"/>
        </w:rPr>
        <w:t>», с одной стороны, и</w:t>
      </w:r>
    </w:p>
    <w:p w14:paraId="1713930C"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b/>
          <w:iCs/>
          <w:sz w:val="24"/>
          <w:szCs w:val="24"/>
          <w:lang w:val="x-none" w:eastAsia="x-none"/>
        </w:rPr>
        <w:t>ООО «</w:t>
      </w:r>
      <w:r w:rsidRPr="00ED6C31">
        <w:rPr>
          <w:rFonts w:ascii="Times New Roman" w:eastAsia="Times New Roman" w:hAnsi="Times New Roman" w:cs="Times New Roman"/>
          <w:b/>
          <w:iCs/>
          <w:sz w:val="24"/>
          <w:szCs w:val="24"/>
          <w:lang w:eastAsia="x-none"/>
        </w:rPr>
        <w:t>Грузовая компания</w:t>
      </w:r>
      <w:r w:rsidRPr="00ED6C31">
        <w:rPr>
          <w:rFonts w:ascii="Times New Roman" w:eastAsia="Times New Roman" w:hAnsi="Times New Roman" w:cs="Times New Roman"/>
          <w:b/>
          <w:iCs/>
          <w:sz w:val="24"/>
          <w:szCs w:val="24"/>
          <w:lang w:val="x-none" w:eastAsia="x-none"/>
        </w:rPr>
        <w:t>»</w:t>
      </w:r>
      <w:r w:rsidRPr="00ED6C31">
        <w:rPr>
          <w:rFonts w:ascii="Times New Roman" w:eastAsia="Times New Roman" w:hAnsi="Times New Roman" w:cs="Times New Roman"/>
          <w:b/>
          <w:bCs/>
          <w:iCs/>
          <w:sz w:val="24"/>
          <w:szCs w:val="24"/>
          <w:lang w:val="x-none" w:eastAsia="x-none"/>
        </w:rPr>
        <w:t xml:space="preserve">, </w:t>
      </w:r>
      <w:r w:rsidRPr="00ED6C31">
        <w:rPr>
          <w:rFonts w:ascii="Times New Roman" w:eastAsia="Times New Roman" w:hAnsi="Times New Roman" w:cs="Times New Roman"/>
          <w:iCs/>
          <w:sz w:val="24"/>
          <w:szCs w:val="24"/>
          <w:lang w:val="x-none" w:eastAsia="x-none"/>
        </w:rPr>
        <w:t xml:space="preserve">именуемое в дальнейшем </w:t>
      </w:r>
      <w:r w:rsidRPr="00ED6C31">
        <w:rPr>
          <w:rFonts w:ascii="Times New Roman" w:eastAsia="Times New Roman" w:hAnsi="Times New Roman" w:cs="Times New Roman"/>
          <w:b/>
          <w:iCs/>
          <w:sz w:val="24"/>
          <w:szCs w:val="24"/>
          <w:lang w:eastAsia="x-none"/>
        </w:rPr>
        <w:t>«Арендатор»</w:t>
      </w:r>
      <w:r w:rsidRPr="00ED6C31">
        <w:rPr>
          <w:rFonts w:ascii="Times New Roman" w:eastAsia="Times New Roman" w:hAnsi="Times New Roman" w:cs="Times New Roman"/>
          <w:iCs/>
          <w:sz w:val="24"/>
          <w:szCs w:val="24"/>
          <w:lang w:val="x-none" w:eastAsia="x-none"/>
        </w:rPr>
        <w:t>, в лице</w:t>
      </w:r>
      <w:r w:rsidRPr="00ED6C31">
        <w:rPr>
          <w:rFonts w:ascii="Times New Roman" w:eastAsia="Times New Roman" w:hAnsi="Times New Roman" w:cs="Times New Roman"/>
          <w:iCs/>
          <w:sz w:val="24"/>
          <w:szCs w:val="24"/>
          <w:lang w:eastAsia="x-none"/>
        </w:rPr>
        <w:t xml:space="preserve"> </w:t>
      </w:r>
      <w:r w:rsidRPr="00ED6C31">
        <w:rPr>
          <w:rFonts w:ascii="Times New Roman" w:eastAsia="Times New Roman" w:hAnsi="Times New Roman" w:cs="Times New Roman"/>
          <w:iCs/>
          <w:sz w:val="24"/>
          <w:szCs w:val="24"/>
          <w:lang w:val="x-none" w:eastAsia="x-none"/>
        </w:rPr>
        <w:t xml:space="preserve">Генерального директора </w:t>
      </w:r>
      <w:r w:rsidRPr="00ED6C31">
        <w:rPr>
          <w:rFonts w:ascii="Times New Roman" w:eastAsia="Times New Roman" w:hAnsi="Times New Roman" w:cs="Times New Roman"/>
          <w:iCs/>
          <w:sz w:val="24"/>
          <w:szCs w:val="24"/>
          <w:lang w:eastAsia="x-none"/>
        </w:rPr>
        <w:t xml:space="preserve">Амелина Дмитрия </w:t>
      </w:r>
      <w:proofErr w:type="spellStart"/>
      <w:r w:rsidRPr="00ED6C31">
        <w:rPr>
          <w:rFonts w:ascii="Times New Roman" w:eastAsia="Times New Roman" w:hAnsi="Times New Roman" w:cs="Times New Roman"/>
          <w:iCs/>
          <w:sz w:val="24"/>
          <w:szCs w:val="24"/>
          <w:lang w:eastAsia="x-none"/>
        </w:rPr>
        <w:t>Ландиктовича</w:t>
      </w:r>
      <w:proofErr w:type="spellEnd"/>
      <w:r w:rsidRPr="00ED6C31">
        <w:rPr>
          <w:rFonts w:ascii="Times New Roman" w:eastAsia="Times New Roman" w:hAnsi="Times New Roman" w:cs="Times New Roman"/>
          <w:iCs/>
          <w:sz w:val="24"/>
          <w:szCs w:val="24"/>
          <w:lang w:val="x-none" w:eastAsia="x-none"/>
        </w:rPr>
        <w:t xml:space="preserve">, действующего на основании </w:t>
      </w:r>
      <w:r w:rsidRPr="00ED6C31">
        <w:rPr>
          <w:rFonts w:ascii="Times New Roman" w:eastAsia="Times New Roman" w:hAnsi="Times New Roman" w:cs="Times New Roman"/>
          <w:iCs/>
          <w:sz w:val="24"/>
          <w:szCs w:val="24"/>
          <w:lang w:eastAsia="x-none"/>
        </w:rPr>
        <w:t>Устава</w:t>
      </w:r>
      <w:r w:rsidRPr="00ED6C31">
        <w:rPr>
          <w:rFonts w:ascii="Times New Roman" w:eastAsia="Times New Roman" w:hAnsi="Times New Roman" w:cs="Times New Roman"/>
          <w:iCs/>
          <w:sz w:val="24"/>
          <w:szCs w:val="24"/>
          <w:lang w:val="x-none" w:eastAsia="x-none"/>
        </w:rPr>
        <w:t>, с другой стороны,</w:t>
      </w:r>
    </w:p>
    <w:p w14:paraId="64FCE75C"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iCs/>
          <w:sz w:val="24"/>
          <w:szCs w:val="24"/>
          <w:lang w:val="x-none" w:eastAsia="x-none"/>
        </w:rPr>
        <w:t>именуемые в настоящем договоре каждая в отдельности – «</w:t>
      </w:r>
      <w:r w:rsidRPr="00ED6C31">
        <w:rPr>
          <w:rFonts w:ascii="Times New Roman" w:eastAsia="Times New Roman" w:hAnsi="Times New Roman" w:cs="Times New Roman"/>
          <w:b/>
          <w:iCs/>
          <w:sz w:val="24"/>
          <w:szCs w:val="24"/>
          <w:lang w:val="x-none" w:eastAsia="x-none"/>
        </w:rPr>
        <w:t>Сторона</w:t>
      </w:r>
      <w:r w:rsidRPr="00ED6C31">
        <w:rPr>
          <w:rFonts w:ascii="Times New Roman" w:eastAsia="Times New Roman" w:hAnsi="Times New Roman" w:cs="Times New Roman"/>
          <w:iCs/>
          <w:sz w:val="24"/>
          <w:szCs w:val="24"/>
          <w:lang w:val="x-none" w:eastAsia="x-none"/>
        </w:rPr>
        <w:t>», а совместно – «</w:t>
      </w:r>
      <w:r w:rsidRPr="00ED6C31">
        <w:rPr>
          <w:rFonts w:ascii="Times New Roman" w:eastAsia="Times New Roman" w:hAnsi="Times New Roman" w:cs="Times New Roman"/>
          <w:b/>
          <w:iCs/>
          <w:sz w:val="24"/>
          <w:szCs w:val="24"/>
          <w:lang w:val="x-none" w:eastAsia="x-none"/>
        </w:rPr>
        <w:t>Стороны</w:t>
      </w:r>
      <w:r w:rsidRPr="00ED6C31">
        <w:rPr>
          <w:rFonts w:ascii="Times New Roman" w:eastAsia="Times New Roman" w:hAnsi="Times New Roman" w:cs="Times New Roman"/>
          <w:iCs/>
          <w:sz w:val="24"/>
          <w:szCs w:val="24"/>
          <w:lang w:val="x-none" w:eastAsia="x-none"/>
        </w:rPr>
        <w:t>»,</w:t>
      </w:r>
    </w:p>
    <w:p w14:paraId="55449082"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iCs/>
          <w:sz w:val="24"/>
          <w:szCs w:val="24"/>
          <w:lang w:val="x-none" w:eastAsia="x-none"/>
        </w:rPr>
        <w:t>заключили настоящий договор (далее по тексту именуемый – «</w:t>
      </w:r>
      <w:r w:rsidRPr="00ED6C31">
        <w:rPr>
          <w:rFonts w:ascii="Times New Roman" w:eastAsia="Times New Roman" w:hAnsi="Times New Roman" w:cs="Times New Roman"/>
          <w:b/>
          <w:iCs/>
          <w:sz w:val="24"/>
          <w:szCs w:val="24"/>
          <w:lang w:val="x-none" w:eastAsia="x-none"/>
        </w:rPr>
        <w:t>Договор</w:t>
      </w:r>
      <w:r w:rsidRPr="00ED6C31">
        <w:rPr>
          <w:rFonts w:ascii="Times New Roman" w:eastAsia="Times New Roman" w:hAnsi="Times New Roman" w:cs="Times New Roman"/>
          <w:iCs/>
          <w:sz w:val="24"/>
          <w:szCs w:val="24"/>
          <w:lang w:val="x-none" w:eastAsia="x-none"/>
        </w:rPr>
        <w:t>») о нижеследующем:</w:t>
      </w:r>
    </w:p>
    <w:p w14:paraId="4268AE22"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p>
    <w:p w14:paraId="44ED1F33" w14:textId="77777777" w:rsidR="00ED6C31" w:rsidRPr="00ED6C31" w:rsidRDefault="00ED6C31" w:rsidP="00ED6C31">
      <w:pPr>
        <w:numPr>
          <w:ilvl w:val="0"/>
          <w:numId w:val="23"/>
        </w:numPr>
        <w:spacing w:after="0" w:line="240" w:lineRule="auto"/>
        <w:jc w:val="center"/>
        <w:rPr>
          <w:rFonts w:ascii="Times New Roman" w:eastAsia="Times New Roman" w:hAnsi="Times New Roman" w:cs="Times New Roman"/>
          <w:b/>
          <w:bCs/>
          <w:iCs/>
          <w:sz w:val="24"/>
          <w:szCs w:val="24"/>
          <w:lang w:val="x-none" w:eastAsia="x-none"/>
        </w:rPr>
      </w:pPr>
      <w:r w:rsidRPr="00ED6C31">
        <w:rPr>
          <w:rFonts w:ascii="Times New Roman" w:eastAsia="Times New Roman" w:hAnsi="Times New Roman" w:cs="Times New Roman"/>
          <w:b/>
          <w:bCs/>
          <w:iCs/>
          <w:sz w:val="24"/>
          <w:szCs w:val="24"/>
          <w:lang w:val="x-none" w:eastAsia="x-none"/>
        </w:rPr>
        <w:t>Заявления и гарантии Сторон</w:t>
      </w:r>
    </w:p>
    <w:p w14:paraId="57D2C0FE" w14:textId="77777777" w:rsidR="00ED6C31" w:rsidRPr="00ED6C31" w:rsidRDefault="00ED6C31" w:rsidP="00ED6C31">
      <w:pPr>
        <w:spacing w:after="0" w:line="240" w:lineRule="auto"/>
        <w:jc w:val="both"/>
        <w:rPr>
          <w:rFonts w:ascii="Times New Roman" w:eastAsia="Times New Roman" w:hAnsi="Times New Roman" w:cs="Times New Roman"/>
          <w:b/>
          <w:bCs/>
          <w:iCs/>
          <w:sz w:val="24"/>
          <w:szCs w:val="24"/>
          <w:lang w:val="x-none" w:eastAsia="x-none"/>
        </w:rPr>
      </w:pPr>
    </w:p>
    <w:p w14:paraId="4B42A577"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1.1. Стороны настоящим заявляют и гарантируют друг другу, что на дату заключения настоящего Договора: </w:t>
      </w:r>
    </w:p>
    <w:p w14:paraId="56D2B439"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val="x-none" w:eastAsia="x-none"/>
        </w:rPr>
        <w:t>1.1.1. Стороны обладают всеми правами и правомочиями для заключения настоящего Договора и надлежащего исполнения обязательств по настоящему Договору</w:t>
      </w:r>
      <w:r w:rsidRPr="00ED6C31">
        <w:rPr>
          <w:rFonts w:ascii="Times New Roman" w:eastAsia="Times New Roman" w:hAnsi="Times New Roman" w:cs="Times New Roman"/>
          <w:iCs/>
          <w:sz w:val="24"/>
          <w:szCs w:val="24"/>
          <w:lang w:eastAsia="x-none"/>
        </w:rPr>
        <w:t>.</w:t>
      </w:r>
    </w:p>
    <w:p w14:paraId="6C58E16B"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val="x-none" w:eastAsia="x-none"/>
        </w:rPr>
        <w:t>1.1.2. Каждая из Сторон предприняла все меры, необходимые для обеспечения действительности настоящего Договора и обязательств  по нему</w:t>
      </w:r>
      <w:r w:rsidRPr="00ED6C31">
        <w:rPr>
          <w:rFonts w:ascii="Times New Roman" w:eastAsia="Times New Roman" w:hAnsi="Times New Roman" w:cs="Times New Roman"/>
          <w:iCs/>
          <w:sz w:val="24"/>
          <w:szCs w:val="24"/>
          <w:lang w:eastAsia="x-none"/>
        </w:rPr>
        <w:t>.</w:t>
      </w:r>
    </w:p>
    <w:p w14:paraId="28CCC999"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val="x-none" w:eastAsia="x-none"/>
        </w:rPr>
        <w:t>1.1.3. Вся информация, предоставленная Сторонами друг другу в связи с заключением настоящего Договора, является достоверной и полной</w:t>
      </w:r>
      <w:r w:rsidRPr="00ED6C31">
        <w:rPr>
          <w:rFonts w:ascii="Times New Roman" w:eastAsia="Times New Roman" w:hAnsi="Times New Roman" w:cs="Times New Roman"/>
          <w:iCs/>
          <w:sz w:val="24"/>
          <w:szCs w:val="24"/>
          <w:lang w:eastAsia="x-none"/>
        </w:rPr>
        <w:t>.</w:t>
      </w:r>
    </w:p>
    <w:p w14:paraId="535EB2A5"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iCs/>
          <w:sz w:val="24"/>
          <w:szCs w:val="24"/>
          <w:lang w:val="x-none" w:eastAsia="x-none"/>
        </w:rPr>
        <w:t>1.1.4. Исполнение настоящего Договора не противоречит требованиям действующего законодательства РФ, а также условиям договоров, заключенных каждой из Сторон с третьими лицами.</w:t>
      </w:r>
    </w:p>
    <w:p w14:paraId="72F84964" w14:textId="77777777" w:rsidR="00ED6C31" w:rsidRPr="00ED6C31" w:rsidRDefault="00ED6C31" w:rsidP="00ED6C31">
      <w:pPr>
        <w:spacing w:after="0" w:line="240" w:lineRule="auto"/>
        <w:jc w:val="center"/>
        <w:rPr>
          <w:rFonts w:ascii="Times New Roman" w:eastAsia="Times New Roman" w:hAnsi="Times New Roman" w:cs="Times New Roman"/>
          <w:b/>
          <w:bCs/>
          <w:i/>
          <w:iCs/>
          <w:sz w:val="24"/>
          <w:szCs w:val="24"/>
          <w:lang w:val="x-none" w:eastAsia="x-none"/>
        </w:rPr>
      </w:pPr>
    </w:p>
    <w:p w14:paraId="3A247F49" w14:textId="77777777" w:rsidR="00ED6C31" w:rsidRPr="00ED6C31" w:rsidRDefault="00ED6C31" w:rsidP="00ED6C31">
      <w:pPr>
        <w:spacing w:after="0" w:line="240" w:lineRule="auto"/>
        <w:jc w:val="center"/>
        <w:rPr>
          <w:rFonts w:ascii="Times New Roman" w:eastAsia="Times New Roman" w:hAnsi="Times New Roman" w:cs="Times New Roman"/>
          <w:b/>
          <w:bCs/>
          <w:iCs/>
          <w:sz w:val="24"/>
          <w:szCs w:val="24"/>
          <w:lang w:val="x-none" w:eastAsia="x-none"/>
        </w:rPr>
      </w:pPr>
      <w:r w:rsidRPr="00ED6C31">
        <w:rPr>
          <w:rFonts w:ascii="Times New Roman" w:eastAsia="Times New Roman" w:hAnsi="Times New Roman" w:cs="Times New Roman"/>
          <w:b/>
          <w:bCs/>
          <w:iCs/>
          <w:sz w:val="24"/>
          <w:szCs w:val="24"/>
          <w:lang w:val="x-none" w:eastAsia="x-none"/>
        </w:rPr>
        <w:t>2. Предмет договора</w:t>
      </w:r>
    </w:p>
    <w:p w14:paraId="2533D409"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ab/>
      </w:r>
    </w:p>
    <w:p w14:paraId="505A1FCE"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2.1. По настоящему Договору Арендодатель обязуется за плату предоставить Арендатору во временное пользование (аренду) для перевозок вагоны, принадлежащие Арендодателю на праве собственности или ином законном основании. </w:t>
      </w:r>
    </w:p>
    <w:p w14:paraId="2C830711"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2.2. Размер арендной платы, тип и количество выгонов, станция передачи в пользование (аренду) и прочие условия пользования вагонами</w:t>
      </w:r>
      <w:r w:rsidRPr="00ED6C31">
        <w:rPr>
          <w:rFonts w:ascii="Times New Roman" w:eastAsia="Times New Roman" w:hAnsi="Times New Roman" w:cs="Times New Roman"/>
          <w:sz w:val="24"/>
          <w:szCs w:val="24"/>
          <w:lang w:eastAsia="x-none"/>
        </w:rPr>
        <w:t xml:space="preserve">, если таковые не указаны в настоящем Договоре, </w:t>
      </w:r>
      <w:r w:rsidRPr="00ED6C31">
        <w:rPr>
          <w:rFonts w:ascii="Times New Roman" w:eastAsia="Times New Roman" w:hAnsi="Times New Roman" w:cs="Times New Roman"/>
          <w:sz w:val="24"/>
          <w:szCs w:val="24"/>
          <w:lang w:val="x-none" w:eastAsia="x-none"/>
        </w:rPr>
        <w:t xml:space="preserve">определяются Сторонами в дополнительных соглашениях к настоящему Договору. </w:t>
      </w:r>
    </w:p>
    <w:p w14:paraId="39B2D9DD"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2.3. Срок аренды вагонов по настоящему Договору начинает исчисляться с даты подписания Акта приема-передачи вагонов в пользование (аренду) по дату подписания Акта приема-передачи вагонов из пользования (аренды) включительно, но не ранее даты истечения срока действия настоящего Договора, если иное не определено Сторонами в дополнительных соглашениях к настоящему Договору. </w:t>
      </w:r>
    </w:p>
    <w:p w14:paraId="1D5CC017"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p>
    <w:p w14:paraId="0A41ECCE" w14:textId="77777777" w:rsidR="00ED6C31" w:rsidRPr="00ED6C31" w:rsidRDefault="00ED6C31" w:rsidP="00ED6C31">
      <w:pPr>
        <w:spacing w:after="0" w:line="240" w:lineRule="auto"/>
        <w:jc w:val="center"/>
        <w:rPr>
          <w:rFonts w:ascii="Times New Roman" w:eastAsia="Times New Roman" w:hAnsi="Times New Roman" w:cs="Times New Roman"/>
          <w:b/>
          <w:bCs/>
          <w:sz w:val="24"/>
          <w:szCs w:val="24"/>
          <w:lang w:eastAsia="x-none"/>
        </w:rPr>
      </w:pPr>
      <w:r w:rsidRPr="00ED6C31">
        <w:rPr>
          <w:rFonts w:ascii="Times New Roman" w:eastAsia="Times New Roman" w:hAnsi="Times New Roman" w:cs="Times New Roman"/>
          <w:b/>
          <w:bCs/>
          <w:sz w:val="24"/>
          <w:szCs w:val="24"/>
          <w:lang w:val="x-none" w:eastAsia="x-none"/>
        </w:rPr>
        <w:t>3. Порядок приема-передачи вагонов</w:t>
      </w:r>
    </w:p>
    <w:p w14:paraId="1E264207"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lastRenderedPageBreak/>
        <w:tab/>
      </w:r>
    </w:p>
    <w:p w14:paraId="3CBFB9F2"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3.1. Порядок </w:t>
      </w:r>
      <w:r w:rsidRPr="00ED6C31">
        <w:rPr>
          <w:rFonts w:ascii="Times New Roman" w:eastAsia="Times New Roman" w:hAnsi="Times New Roman" w:cs="Times New Roman"/>
          <w:sz w:val="24"/>
          <w:szCs w:val="24"/>
          <w:lang w:eastAsia="x-none"/>
        </w:rPr>
        <w:t>приема-</w:t>
      </w:r>
      <w:r w:rsidRPr="00ED6C31">
        <w:rPr>
          <w:rFonts w:ascii="Times New Roman" w:eastAsia="Times New Roman" w:hAnsi="Times New Roman" w:cs="Times New Roman"/>
          <w:sz w:val="24"/>
          <w:szCs w:val="24"/>
          <w:lang w:val="x-none" w:eastAsia="x-none"/>
        </w:rPr>
        <w:t xml:space="preserve">передачи вагонов в пользование (аренду): </w:t>
      </w:r>
    </w:p>
    <w:p w14:paraId="224D439F"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 xml:space="preserve">3.1.1. Арендодатель передает вагоны Арендатору по Акту приема-передачи в пользование </w:t>
      </w:r>
      <w:r w:rsidRPr="00ED6C31">
        <w:rPr>
          <w:rFonts w:ascii="Times New Roman" w:eastAsia="Times New Roman" w:hAnsi="Times New Roman" w:cs="Times New Roman"/>
          <w:sz w:val="24"/>
          <w:szCs w:val="24"/>
          <w:lang w:eastAsia="x-none"/>
        </w:rPr>
        <w:t xml:space="preserve">(аренду), по форме, являющейся Приложением №1 к настоящему Договору, </w:t>
      </w:r>
      <w:r w:rsidRPr="00ED6C31">
        <w:rPr>
          <w:rFonts w:ascii="Times New Roman" w:eastAsia="Times New Roman" w:hAnsi="Times New Roman" w:cs="Times New Roman"/>
          <w:sz w:val="24"/>
          <w:szCs w:val="24"/>
          <w:lang w:val="x-none" w:eastAsia="x-none"/>
        </w:rPr>
        <w:t xml:space="preserve">в течение </w:t>
      </w:r>
      <w:r w:rsidRPr="00ED6C31">
        <w:rPr>
          <w:rFonts w:ascii="Times New Roman" w:eastAsia="Times New Roman" w:hAnsi="Times New Roman" w:cs="Times New Roman"/>
          <w:sz w:val="24"/>
          <w:szCs w:val="24"/>
          <w:lang w:eastAsia="x-none"/>
        </w:rPr>
        <w:t>1</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Одного</w:t>
      </w:r>
      <w:r w:rsidRPr="00ED6C31">
        <w:rPr>
          <w:rFonts w:ascii="Times New Roman" w:eastAsia="Times New Roman" w:hAnsi="Times New Roman" w:cs="Times New Roman"/>
          <w:sz w:val="24"/>
          <w:szCs w:val="24"/>
          <w:lang w:val="x-none" w:eastAsia="x-none"/>
        </w:rPr>
        <w:t>) рабоч</w:t>
      </w:r>
      <w:r w:rsidRPr="00ED6C31">
        <w:rPr>
          <w:rFonts w:ascii="Times New Roman" w:eastAsia="Times New Roman" w:hAnsi="Times New Roman" w:cs="Times New Roman"/>
          <w:sz w:val="24"/>
          <w:szCs w:val="24"/>
          <w:lang w:eastAsia="x-none"/>
        </w:rPr>
        <w:t>его</w:t>
      </w:r>
      <w:r w:rsidRPr="00ED6C31">
        <w:rPr>
          <w:rFonts w:ascii="Times New Roman" w:eastAsia="Times New Roman" w:hAnsi="Times New Roman" w:cs="Times New Roman"/>
          <w:sz w:val="24"/>
          <w:szCs w:val="24"/>
          <w:lang w:val="x-none" w:eastAsia="x-none"/>
        </w:rPr>
        <w:t xml:space="preserve"> дн</w:t>
      </w:r>
      <w:r w:rsidRPr="00ED6C31">
        <w:rPr>
          <w:rFonts w:ascii="Times New Roman" w:eastAsia="Times New Roman" w:hAnsi="Times New Roman" w:cs="Times New Roman"/>
          <w:sz w:val="24"/>
          <w:szCs w:val="24"/>
          <w:lang w:eastAsia="x-none"/>
        </w:rPr>
        <w:t>я</w:t>
      </w:r>
      <w:r w:rsidRPr="00ED6C31">
        <w:rPr>
          <w:rFonts w:ascii="Times New Roman" w:eastAsia="Times New Roman" w:hAnsi="Times New Roman" w:cs="Times New Roman"/>
          <w:sz w:val="24"/>
          <w:szCs w:val="24"/>
          <w:lang w:val="x-none" w:eastAsia="x-none"/>
        </w:rPr>
        <w:t xml:space="preserve"> с </w:t>
      </w:r>
      <w:r w:rsidRPr="00ED6C31">
        <w:rPr>
          <w:rFonts w:ascii="Times New Roman" w:eastAsia="Times New Roman" w:hAnsi="Times New Roman" w:cs="Times New Roman"/>
          <w:sz w:val="24"/>
          <w:szCs w:val="24"/>
          <w:lang w:eastAsia="x-none"/>
        </w:rPr>
        <w:t>даты</w:t>
      </w:r>
      <w:r w:rsidRPr="00ED6C31">
        <w:rPr>
          <w:rFonts w:ascii="Times New Roman" w:eastAsia="Times New Roman" w:hAnsi="Times New Roman" w:cs="Times New Roman"/>
          <w:sz w:val="24"/>
          <w:szCs w:val="24"/>
          <w:lang w:val="x-none" w:eastAsia="x-none"/>
        </w:rPr>
        <w:t xml:space="preserve"> прибытия вагонов на станцию приема-передачи.</w:t>
      </w:r>
      <w:r w:rsidRPr="00ED6C31">
        <w:rPr>
          <w:rFonts w:ascii="Times New Roman" w:eastAsia="Times New Roman" w:hAnsi="Times New Roman" w:cs="Times New Roman"/>
          <w:sz w:val="24"/>
          <w:szCs w:val="24"/>
          <w:lang w:eastAsia="x-none"/>
        </w:rPr>
        <w:t xml:space="preserve"> В Акте приема-передачи вагонов в пользование (аренду) должны быть указаны модель, номер передаваемых в аренду вагонов и другие признаки, позволяющие идентифицировать предмет аренды по настоящему Договору.</w:t>
      </w:r>
    </w:p>
    <w:p w14:paraId="0927E1E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В течении 5 (пяти) рабочих дней с даты подписания Акта приема-передачи вагонов в пользование (аренду) Арендодатель передает Арендатору Справку о балансовой стоимости переданного оборудования (вагонов) – 1 экземпляр.</w:t>
      </w:r>
    </w:p>
    <w:p w14:paraId="5A12757E"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3.1.2. Дата</w:t>
      </w:r>
      <w:r w:rsidRPr="00ED6C31">
        <w:rPr>
          <w:rFonts w:ascii="Times New Roman" w:eastAsia="Times New Roman" w:hAnsi="Times New Roman" w:cs="Times New Roman"/>
          <w:sz w:val="24"/>
          <w:szCs w:val="24"/>
          <w:lang w:val="x-none" w:eastAsia="x-none"/>
        </w:rPr>
        <w:t xml:space="preserve"> прибытия вагонов на станцию передачи определяется по данным ГВЦ ОАО «РЖД».</w:t>
      </w:r>
      <w:r w:rsidRPr="00ED6C31">
        <w:rPr>
          <w:rFonts w:ascii="Times New Roman" w:eastAsia="Times New Roman" w:hAnsi="Times New Roman" w:cs="Times New Roman"/>
          <w:sz w:val="24"/>
          <w:szCs w:val="24"/>
          <w:lang w:eastAsia="ru-RU"/>
        </w:rPr>
        <w:t xml:space="preserve"> </w:t>
      </w:r>
      <w:r w:rsidRPr="00ED6C31">
        <w:rPr>
          <w:rFonts w:ascii="Times New Roman" w:eastAsia="Times New Roman" w:hAnsi="Times New Roman" w:cs="Times New Roman"/>
          <w:sz w:val="24"/>
          <w:szCs w:val="24"/>
          <w:lang w:val="x-none" w:eastAsia="x-none"/>
        </w:rPr>
        <w:t xml:space="preserve">В случае </w:t>
      </w:r>
      <w:r w:rsidRPr="00ED6C31">
        <w:rPr>
          <w:rFonts w:ascii="Times New Roman" w:eastAsia="Times New Roman" w:hAnsi="Times New Roman" w:cs="Times New Roman"/>
          <w:sz w:val="24"/>
          <w:szCs w:val="24"/>
          <w:lang w:eastAsia="x-none"/>
        </w:rPr>
        <w:t>разногласий Сторон относительно даты прибытия</w:t>
      </w:r>
      <w:r w:rsidRPr="00ED6C31">
        <w:rPr>
          <w:rFonts w:ascii="Times New Roman" w:eastAsia="Times New Roman" w:hAnsi="Times New Roman" w:cs="Times New Roman"/>
          <w:sz w:val="24"/>
          <w:szCs w:val="24"/>
          <w:lang w:val="x-none" w:eastAsia="x-none"/>
        </w:rPr>
        <w:t xml:space="preserve"> вагонов на станцию передачи</w:t>
      </w:r>
      <w:r w:rsidRPr="00ED6C31">
        <w:rPr>
          <w:rFonts w:ascii="Times New Roman" w:eastAsia="Times New Roman" w:hAnsi="Times New Roman" w:cs="Times New Roman"/>
          <w:sz w:val="24"/>
          <w:szCs w:val="24"/>
          <w:lang w:eastAsia="x-none"/>
        </w:rPr>
        <w:t>, дата определяется по копиям</w:t>
      </w:r>
      <w:r w:rsidRPr="00ED6C31">
        <w:rPr>
          <w:rFonts w:ascii="Times New Roman" w:eastAsia="Times New Roman" w:hAnsi="Times New Roman" w:cs="Times New Roman"/>
          <w:sz w:val="24"/>
          <w:szCs w:val="24"/>
          <w:lang w:val="x-none" w:eastAsia="x-none"/>
        </w:rPr>
        <w:t xml:space="preserve"> железнодорожных накладных. Стороны подтверждают, что данные сведения (штемпель в перевозочном документе относительно прибытия </w:t>
      </w:r>
      <w:r w:rsidRPr="00ED6C31">
        <w:rPr>
          <w:rFonts w:ascii="Times New Roman" w:eastAsia="Times New Roman" w:hAnsi="Times New Roman" w:cs="Times New Roman"/>
          <w:sz w:val="24"/>
          <w:szCs w:val="24"/>
          <w:lang w:eastAsia="x-none"/>
        </w:rPr>
        <w:t xml:space="preserve">вагона </w:t>
      </w:r>
      <w:r w:rsidRPr="00ED6C31">
        <w:rPr>
          <w:rFonts w:ascii="Times New Roman" w:eastAsia="Times New Roman" w:hAnsi="Times New Roman" w:cs="Times New Roman"/>
          <w:sz w:val="24"/>
          <w:szCs w:val="24"/>
          <w:lang w:val="x-none" w:eastAsia="x-none"/>
        </w:rPr>
        <w:t>на станцию) имеют преимущественное значение перед данными системы «ЭТРАН», иных информационных источников.</w:t>
      </w:r>
    </w:p>
    <w:p w14:paraId="1132586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3.1.3. Доставка вагонов до станции передачи в пользование осуществляется за счет Арендодателя.</w:t>
      </w:r>
    </w:p>
    <w:p w14:paraId="537694B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3.1.</w:t>
      </w:r>
      <w:r w:rsidRPr="00ED6C31">
        <w:rPr>
          <w:rFonts w:ascii="Times New Roman" w:eastAsia="Times New Roman" w:hAnsi="Times New Roman" w:cs="Times New Roman"/>
          <w:sz w:val="24"/>
          <w:szCs w:val="24"/>
          <w:lang w:eastAsia="x-none"/>
        </w:rPr>
        <w:t>4</w:t>
      </w:r>
      <w:r w:rsidRPr="00ED6C31">
        <w:rPr>
          <w:rFonts w:ascii="Times New Roman" w:eastAsia="Times New Roman" w:hAnsi="Times New Roman" w:cs="Times New Roman"/>
          <w:sz w:val="24"/>
          <w:szCs w:val="24"/>
          <w:lang w:val="x-none" w:eastAsia="x-none"/>
        </w:rPr>
        <w:t xml:space="preserve">. Арендодатель передает Арендатору </w:t>
      </w:r>
      <w:r w:rsidRPr="00ED6C31">
        <w:rPr>
          <w:rFonts w:ascii="Times New Roman" w:eastAsia="Times New Roman" w:hAnsi="Times New Roman" w:cs="Times New Roman"/>
          <w:sz w:val="24"/>
          <w:szCs w:val="24"/>
          <w:lang w:eastAsia="x-none"/>
        </w:rPr>
        <w:t>очищенные, технически исправные и коммерчески пригодные вагоны, в которых в соответствии с требованиями, действующими на федеральном железнодорожном транспорте и Правилами перевозок грузов, возможно осуществление перевозок грузов.</w:t>
      </w:r>
    </w:p>
    <w:p w14:paraId="07348295"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3.1.</w:t>
      </w:r>
      <w:r w:rsidRPr="00ED6C31">
        <w:rPr>
          <w:rFonts w:ascii="Times New Roman" w:eastAsia="Times New Roman" w:hAnsi="Times New Roman" w:cs="Times New Roman"/>
          <w:sz w:val="24"/>
          <w:szCs w:val="24"/>
          <w:lang w:eastAsia="x-none"/>
        </w:rPr>
        <w:t>5</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Вагоны, передаваемые в пользование (аренду), считаются соответствующими требованиям п.3.1.4. настоящего Договора:</w:t>
      </w:r>
    </w:p>
    <w:p w14:paraId="04824DE6"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 xml:space="preserve">-  в части технической исправности, если актом формы ВУ-23 не установлено иное; </w:t>
      </w:r>
    </w:p>
    <w:p w14:paraId="15F313C6"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 в части иных требований - если актом формы ГУ-23 не установлено иное.</w:t>
      </w:r>
    </w:p>
    <w:p w14:paraId="294A54A5"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3.1.</w:t>
      </w:r>
      <w:r w:rsidRPr="00ED6C31">
        <w:rPr>
          <w:rFonts w:ascii="Times New Roman" w:eastAsia="Times New Roman" w:hAnsi="Times New Roman" w:cs="Times New Roman"/>
          <w:sz w:val="24"/>
          <w:szCs w:val="24"/>
          <w:lang w:eastAsia="x-none"/>
        </w:rPr>
        <w:t>6</w:t>
      </w:r>
      <w:r w:rsidRPr="00ED6C31">
        <w:rPr>
          <w:rFonts w:ascii="Times New Roman" w:eastAsia="Times New Roman" w:hAnsi="Times New Roman" w:cs="Times New Roman"/>
          <w:sz w:val="24"/>
          <w:szCs w:val="24"/>
          <w:lang w:val="x-none" w:eastAsia="x-none"/>
        </w:rPr>
        <w:t xml:space="preserve">. В случае прибытия на станцию приема-передачи вагона (вагонов), не соответствующего требованиям пункта 5.2.1. настоящего Договора, Арендатор обязан в течение </w:t>
      </w:r>
      <w:r w:rsidRPr="00ED6C31">
        <w:rPr>
          <w:rFonts w:ascii="Times New Roman" w:eastAsia="Times New Roman" w:hAnsi="Times New Roman" w:cs="Times New Roman"/>
          <w:sz w:val="24"/>
          <w:szCs w:val="24"/>
          <w:lang w:eastAsia="x-none"/>
        </w:rPr>
        <w:t>1</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Одного</w:t>
      </w:r>
      <w:r w:rsidRPr="00ED6C31">
        <w:rPr>
          <w:rFonts w:ascii="Times New Roman" w:eastAsia="Times New Roman" w:hAnsi="Times New Roman" w:cs="Times New Roman"/>
          <w:sz w:val="24"/>
          <w:szCs w:val="24"/>
          <w:lang w:val="x-none" w:eastAsia="x-none"/>
        </w:rPr>
        <w:t>) рабоч</w:t>
      </w:r>
      <w:r w:rsidRPr="00ED6C31">
        <w:rPr>
          <w:rFonts w:ascii="Times New Roman" w:eastAsia="Times New Roman" w:hAnsi="Times New Roman" w:cs="Times New Roman"/>
          <w:sz w:val="24"/>
          <w:szCs w:val="24"/>
          <w:lang w:eastAsia="x-none"/>
        </w:rPr>
        <w:t>его</w:t>
      </w:r>
      <w:r w:rsidRPr="00ED6C31">
        <w:rPr>
          <w:rFonts w:ascii="Times New Roman" w:eastAsia="Times New Roman" w:hAnsi="Times New Roman" w:cs="Times New Roman"/>
          <w:sz w:val="24"/>
          <w:szCs w:val="24"/>
          <w:lang w:val="x-none" w:eastAsia="x-none"/>
        </w:rPr>
        <w:t xml:space="preserve"> дн</w:t>
      </w:r>
      <w:r w:rsidRPr="00ED6C31">
        <w:rPr>
          <w:rFonts w:ascii="Times New Roman" w:eastAsia="Times New Roman" w:hAnsi="Times New Roman" w:cs="Times New Roman"/>
          <w:sz w:val="24"/>
          <w:szCs w:val="24"/>
          <w:lang w:eastAsia="x-none"/>
        </w:rPr>
        <w:t>я</w:t>
      </w:r>
      <w:r w:rsidRPr="00ED6C31">
        <w:rPr>
          <w:rFonts w:ascii="Times New Roman" w:eastAsia="Times New Roman" w:hAnsi="Times New Roman" w:cs="Times New Roman"/>
          <w:sz w:val="24"/>
          <w:szCs w:val="24"/>
          <w:lang w:val="x-none" w:eastAsia="x-none"/>
        </w:rPr>
        <w:t xml:space="preserve"> составить и направить Арендодателю акт о недостатках вагона (вагонов).</w:t>
      </w:r>
      <w:r w:rsidRPr="00ED6C31">
        <w:rPr>
          <w:rFonts w:ascii="Times New Roman" w:eastAsia="Times New Roman" w:hAnsi="Times New Roman" w:cs="Times New Roman"/>
          <w:sz w:val="24"/>
          <w:szCs w:val="24"/>
          <w:lang w:eastAsia="x-none"/>
        </w:rPr>
        <w:t xml:space="preserve"> В этом случае вагоны в аренду не принимаются, арендная плата по ним не начисляется.</w:t>
      </w:r>
    </w:p>
    <w:p w14:paraId="239DFCE2"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3.2. Порядок приема-передачи вагонов из пользования (аренды):</w:t>
      </w:r>
    </w:p>
    <w:p w14:paraId="7EFB33C1"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3.2.1. По окончании срока действия настоящего Договора, указанного в </w:t>
      </w:r>
      <w:proofErr w:type="spellStart"/>
      <w:r w:rsidRPr="00ED6C31">
        <w:rPr>
          <w:rFonts w:ascii="Times New Roman" w:eastAsia="Times New Roman" w:hAnsi="Times New Roman" w:cs="Times New Roman"/>
          <w:sz w:val="24"/>
          <w:szCs w:val="24"/>
          <w:lang w:eastAsia="ru-RU"/>
        </w:rPr>
        <w:t>пп</w:t>
      </w:r>
      <w:proofErr w:type="spellEnd"/>
      <w:r w:rsidRPr="00ED6C31">
        <w:rPr>
          <w:rFonts w:ascii="Times New Roman" w:eastAsia="Times New Roman" w:hAnsi="Times New Roman" w:cs="Times New Roman"/>
          <w:sz w:val="24"/>
          <w:szCs w:val="24"/>
          <w:lang w:eastAsia="ru-RU"/>
        </w:rPr>
        <w:t xml:space="preserve">. 8.1. Договора, Арендатор обязуется передать вагоны Арендодателю из пользования (аренды) не позднее последнего дня срока действия Договора. При этом Арендодатель обязан предоставить инструкции с указанием стаций вывода вагонов из аренды не позднее </w:t>
      </w:r>
      <w:r w:rsidRPr="00ED6C31">
        <w:rPr>
          <w:rFonts w:ascii="Times New Roman" w:eastAsia="Times New Roman" w:hAnsi="Times New Roman" w:cs="Times New Roman"/>
          <w:bCs/>
          <w:sz w:val="24"/>
          <w:szCs w:val="24"/>
          <w:lang w:eastAsia="ru-RU"/>
        </w:rPr>
        <w:t>30 (Тридцати)</w:t>
      </w:r>
      <w:r w:rsidRPr="00ED6C31">
        <w:rPr>
          <w:rFonts w:ascii="Times New Roman" w:eastAsia="Times New Roman" w:hAnsi="Times New Roman" w:cs="Times New Roman"/>
          <w:sz w:val="24"/>
          <w:szCs w:val="24"/>
          <w:lang w:eastAsia="ru-RU"/>
        </w:rPr>
        <w:t xml:space="preserve"> календарных дней до даты окончания срока действия Договора.</w:t>
      </w:r>
    </w:p>
    <w:p w14:paraId="05FD6229"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3.2.2. При досрочном расторжении Договора по основаниям, предусмотренным пп.8.2. Договора, Арендатор обязуется передать вагоны Арендодателю из пользования (аренды) не позднее </w:t>
      </w:r>
      <w:r w:rsidRPr="00ED6C31">
        <w:rPr>
          <w:rFonts w:ascii="Times New Roman" w:eastAsia="Times New Roman" w:hAnsi="Times New Roman" w:cs="Times New Roman"/>
          <w:bCs/>
          <w:sz w:val="24"/>
          <w:szCs w:val="24"/>
          <w:lang w:eastAsia="ru-RU"/>
        </w:rPr>
        <w:t>30 (Тридцати)</w:t>
      </w:r>
      <w:r w:rsidRPr="00ED6C31">
        <w:rPr>
          <w:rFonts w:ascii="Times New Roman" w:eastAsia="Times New Roman" w:hAnsi="Times New Roman" w:cs="Times New Roman"/>
          <w:sz w:val="24"/>
          <w:szCs w:val="24"/>
          <w:lang w:eastAsia="ru-RU"/>
        </w:rPr>
        <w:t xml:space="preserve"> календарных дней с даты получения от Арендодателя инструкции с указанием станций вывода вагонов из аренды, уведомления о досрочном расторжении Договора.</w:t>
      </w:r>
    </w:p>
    <w:p w14:paraId="64AB79DC"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3.2.3. Передача вагонов из пользования осуществляется за счет Арендатора.</w:t>
      </w:r>
    </w:p>
    <w:p w14:paraId="216EEB41"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3.2.</w:t>
      </w:r>
      <w:r w:rsidRPr="00ED6C31">
        <w:rPr>
          <w:rFonts w:ascii="Times New Roman" w:eastAsia="Times New Roman" w:hAnsi="Times New Roman" w:cs="Times New Roman"/>
          <w:sz w:val="24"/>
          <w:szCs w:val="24"/>
          <w:lang w:eastAsia="x-none"/>
        </w:rPr>
        <w:t>4</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Датой</w:t>
      </w:r>
      <w:r w:rsidRPr="00ED6C31">
        <w:rPr>
          <w:rFonts w:ascii="Times New Roman" w:eastAsia="Times New Roman" w:hAnsi="Times New Roman" w:cs="Times New Roman"/>
          <w:sz w:val="24"/>
          <w:szCs w:val="24"/>
          <w:lang w:val="x-none" w:eastAsia="x-none"/>
        </w:rPr>
        <w:t xml:space="preserve"> передачи вагонов из пользования (аренды) считается </w:t>
      </w:r>
      <w:r w:rsidRPr="00ED6C31">
        <w:rPr>
          <w:rFonts w:ascii="Times New Roman" w:eastAsia="Times New Roman" w:hAnsi="Times New Roman" w:cs="Times New Roman"/>
          <w:sz w:val="24"/>
          <w:szCs w:val="24"/>
          <w:lang w:eastAsia="x-none"/>
        </w:rPr>
        <w:t xml:space="preserve">дата </w:t>
      </w:r>
      <w:r w:rsidRPr="00ED6C31">
        <w:rPr>
          <w:rFonts w:ascii="Times New Roman" w:eastAsia="Times New Roman" w:hAnsi="Times New Roman" w:cs="Times New Roman"/>
          <w:sz w:val="24"/>
          <w:szCs w:val="24"/>
          <w:lang w:val="x-none" w:eastAsia="x-none"/>
        </w:rPr>
        <w:t>подписания уполномоченными представителями Сторон Акта приема-передачи</w:t>
      </w:r>
      <w:r w:rsidRPr="00ED6C31">
        <w:rPr>
          <w:rFonts w:ascii="Times New Roman" w:eastAsia="Times New Roman" w:hAnsi="Times New Roman" w:cs="Times New Roman"/>
          <w:i/>
          <w:iCs/>
          <w:sz w:val="24"/>
          <w:szCs w:val="24"/>
          <w:lang w:val="x-none" w:eastAsia="x-none"/>
        </w:rPr>
        <w:t xml:space="preserve"> </w:t>
      </w:r>
      <w:r w:rsidRPr="00ED6C31">
        <w:rPr>
          <w:rFonts w:ascii="Times New Roman" w:eastAsia="Times New Roman" w:hAnsi="Times New Roman" w:cs="Times New Roman"/>
          <w:sz w:val="24"/>
          <w:szCs w:val="24"/>
          <w:lang w:eastAsia="x-none"/>
        </w:rPr>
        <w:t>из</w:t>
      </w:r>
      <w:r w:rsidRPr="00ED6C31">
        <w:rPr>
          <w:rFonts w:ascii="Times New Roman" w:eastAsia="Times New Roman" w:hAnsi="Times New Roman" w:cs="Times New Roman"/>
          <w:sz w:val="24"/>
          <w:szCs w:val="24"/>
          <w:lang w:val="x-none" w:eastAsia="x-none"/>
        </w:rPr>
        <w:t xml:space="preserve"> пользовани</w:t>
      </w:r>
      <w:r w:rsidRPr="00ED6C31">
        <w:rPr>
          <w:rFonts w:ascii="Times New Roman" w:eastAsia="Times New Roman" w:hAnsi="Times New Roman" w:cs="Times New Roman"/>
          <w:sz w:val="24"/>
          <w:szCs w:val="24"/>
          <w:lang w:eastAsia="x-none"/>
        </w:rPr>
        <w:t>я</w:t>
      </w:r>
      <w:r w:rsidRPr="00ED6C31">
        <w:rPr>
          <w:rFonts w:ascii="Times New Roman" w:eastAsia="Times New Roman" w:hAnsi="Times New Roman" w:cs="Times New Roman"/>
          <w:sz w:val="24"/>
          <w:szCs w:val="24"/>
          <w:lang w:val="x-none" w:eastAsia="x-none"/>
        </w:rPr>
        <w:t xml:space="preserve"> (аренд</w:t>
      </w:r>
      <w:r w:rsidRPr="00ED6C31">
        <w:rPr>
          <w:rFonts w:ascii="Times New Roman" w:eastAsia="Times New Roman" w:hAnsi="Times New Roman" w:cs="Times New Roman"/>
          <w:sz w:val="24"/>
          <w:szCs w:val="24"/>
          <w:lang w:eastAsia="x-none"/>
        </w:rPr>
        <w:t>ы</w:t>
      </w:r>
      <w:r w:rsidRPr="00ED6C31">
        <w:rPr>
          <w:rFonts w:ascii="Times New Roman" w:eastAsia="Times New Roman" w:hAnsi="Times New Roman" w:cs="Times New Roman"/>
          <w:sz w:val="24"/>
          <w:szCs w:val="24"/>
          <w:lang w:val="x-none" w:eastAsia="x-none"/>
        </w:rPr>
        <w:t xml:space="preserve">), по форме, являющейся Приложением №1 к настоящему Договору. </w:t>
      </w:r>
    </w:p>
    <w:p w14:paraId="3743D988"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3.2.5. До возврата вагонов Арендодателю Арендатор обязан произвести за свой счет их полную очистку (с предоставлением акта по форме ВУ-20 о промывке – в отношении цистерн) и закрасить трафареты аренды (если они наносились).</w:t>
      </w:r>
    </w:p>
    <w:p w14:paraId="40FD03BC"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3.2.</w:t>
      </w:r>
      <w:r w:rsidRPr="00ED6C31">
        <w:rPr>
          <w:rFonts w:ascii="Times New Roman" w:eastAsia="Times New Roman" w:hAnsi="Times New Roman" w:cs="Times New Roman"/>
          <w:sz w:val="24"/>
          <w:szCs w:val="24"/>
          <w:lang w:eastAsia="x-none"/>
        </w:rPr>
        <w:t>6</w:t>
      </w:r>
      <w:r w:rsidRPr="00ED6C31">
        <w:rPr>
          <w:rFonts w:ascii="Times New Roman" w:eastAsia="Times New Roman" w:hAnsi="Times New Roman" w:cs="Times New Roman"/>
          <w:sz w:val="24"/>
          <w:szCs w:val="24"/>
          <w:lang w:val="x-none" w:eastAsia="x-none"/>
        </w:rPr>
        <w:t xml:space="preserve">. При передаче вагонов из пользования (аренды) уполномоченные представители Сторон проводят осмотр вагонов. Все обнаруженные неисправности и повреждения, </w:t>
      </w:r>
      <w:r w:rsidRPr="00ED6C31">
        <w:rPr>
          <w:rFonts w:ascii="Times New Roman" w:eastAsia="Times New Roman" w:hAnsi="Times New Roman" w:cs="Times New Roman"/>
          <w:sz w:val="24"/>
          <w:szCs w:val="24"/>
          <w:lang w:val="x-none" w:eastAsia="x-none"/>
        </w:rPr>
        <w:lastRenderedPageBreak/>
        <w:t>выявленные во время осмотра, Стороны фиксируют в Акте приема-передачи</w:t>
      </w:r>
      <w:r w:rsidRPr="00ED6C31">
        <w:rPr>
          <w:rFonts w:ascii="Times New Roman" w:eastAsia="Times New Roman" w:hAnsi="Times New Roman" w:cs="Times New Roman"/>
          <w:i/>
          <w:iCs/>
          <w:sz w:val="24"/>
          <w:szCs w:val="24"/>
          <w:lang w:val="x-none" w:eastAsia="x-none"/>
        </w:rPr>
        <w:t xml:space="preserve"> </w:t>
      </w:r>
      <w:r w:rsidRPr="00ED6C31">
        <w:rPr>
          <w:rFonts w:ascii="Times New Roman" w:eastAsia="Times New Roman" w:hAnsi="Times New Roman" w:cs="Times New Roman"/>
          <w:sz w:val="24"/>
          <w:szCs w:val="24"/>
          <w:lang w:val="x-none" w:eastAsia="x-none"/>
        </w:rPr>
        <w:t>вагонов из пользования (аренды).</w:t>
      </w:r>
    </w:p>
    <w:p w14:paraId="45850828"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3.2.</w:t>
      </w:r>
      <w:r w:rsidRPr="00ED6C31">
        <w:rPr>
          <w:rFonts w:ascii="Times New Roman" w:eastAsia="Times New Roman" w:hAnsi="Times New Roman" w:cs="Times New Roman"/>
          <w:sz w:val="24"/>
          <w:szCs w:val="24"/>
          <w:lang w:eastAsia="x-none"/>
        </w:rPr>
        <w:t>7</w:t>
      </w:r>
      <w:r w:rsidRPr="00ED6C31">
        <w:rPr>
          <w:rFonts w:ascii="Times New Roman" w:eastAsia="Times New Roman" w:hAnsi="Times New Roman" w:cs="Times New Roman"/>
          <w:sz w:val="24"/>
          <w:szCs w:val="24"/>
          <w:lang w:val="x-none" w:eastAsia="x-none"/>
        </w:rPr>
        <w:t>. В случае выявления неисправностей и повреждений при осмотре вагонов Арендодатель имеет право принять одно из указанных ниже решений:</w:t>
      </w:r>
    </w:p>
    <w:p w14:paraId="1B96BD9A"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а) Арендатор устраняет выявленные неисправности и повреждения за свой счет и повторно предъявляет вагоны к осмотру для дальнейшего приема-передачи из пользования (аренды) Арендодателю в течение 30 </w:t>
      </w:r>
      <w:r w:rsidRPr="00ED6C31">
        <w:rPr>
          <w:rFonts w:ascii="Times New Roman" w:eastAsia="Times New Roman" w:hAnsi="Times New Roman" w:cs="Times New Roman"/>
          <w:sz w:val="24"/>
          <w:szCs w:val="24"/>
          <w:lang w:eastAsia="x-none"/>
        </w:rPr>
        <w:t xml:space="preserve">(Тридцати) </w:t>
      </w:r>
      <w:r w:rsidRPr="00ED6C31">
        <w:rPr>
          <w:rFonts w:ascii="Times New Roman" w:eastAsia="Times New Roman" w:hAnsi="Times New Roman" w:cs="Times New Roman"/>
          <w:sz w:val="24"/>
          <w:szCs w:val="24"/>
          <w:lang w:val="x-none" w:eastAsia="x-none"/>
        </w:rPr>
        <w:t xml:space="preserve">суток с даты выявления неисправностей и повреждений. При этом арендная плата продолжает начисляться до </w:t>
      </w:r>
      <w:r w:rsidRPr="00ED6C31">
        <w:rPr>
          <w:rFonts w:ascii="Times New Roman" w:eastAsia="Times New Roman" w:hAnsi="Times New Roman" w:cs="Times New Roman"/>
          <w:sz w:val="24"/>
          <w:szCs w:val="24"/>
          <w:lang w:eastAsia="x-none"/>
        </w:rPr>
        <w:t xml:space="preserve">даты </w:t>
      </w:r>
      <w:r w:rsidRPr="00ED6C31">
        <w:rPr>
          <w:rFonts w:ascii="Times New Roman" w:eastAsia="Times New Roman" w:hAnsi="Times New Roman" w:cs="Times New Roman"/>
          <w:sz w:val="24"/>
          <w:szCs w:val="24"/>
          <w:lang w:val="x-none" w:eastAsia="x-none"/>
        </w:rPr>
        <w:t>принятия Арендодателем вагонов без замечаний.</w:t>
      </w:r>
    </w:p>
    <w:p w14:paraId="00F472F9"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б) Арендодатель принимает вагоны из пользования у Арендатора по Акту приема-передачи вагонов из пользования (аренды)</w:t>
      </w:r>
      <w:r w:rsidRPr="00ED6C31">
        <w:rPr>
          <w:rFonts w:ascii="Times New Roman" w:eastAsia="Times New Roman" w:hAnsi="Times New Roman" w:cs="Times New Roman"/>
          <w:sz w:val="24"/>
          <w:szCs w:val="24"/>
          <w:lang w:eastAsia="x-none"/>
        </w:rPr>
        <w:t xml:space="preserve"> </w:t>
      </w:r>
      <w:r w:rsidRPr="00ED6C31">
        <w:rPr>
          <w:rFonts w:ascii="Times New Roman" w:eastAsia="Times New Roman" w:hAnsi="Times New Roman" w:cs="Times New Roman"/>
          <w:sz w:val="24"/>
          <w:szCs w:val="24"/>
          <w:lang w:val="x-none" w:eastAsia="x-none"/>
        </w:rPr>
        <w:t>и устраняет все неисправности за свой счет.</w:t>
      </w:r>
    </w:p>
    <w:p w14:paraId="3CEB6C82"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В случае устранения неисправностей и повреждений за счет Арендодателя Арендатор обязуется возместить следующие убытки Арендодателя</w:t>
      </w:r>
      <w:r w:rsidRPr="00ED6C31">
        <w:rPr>
          <w:rFonts w:ascii="Times New Roman" w:eastAsia="Times New Roman" w:hAnsi="Times New Roman" w:cs="Times New Roman"/>
          <w:sz w:val="24"/>
          <w:szCs w:val="24"/>
          <w:lang w:eastAsia="x-none"/>
        </w:rPr>
        <w:t>, а именно</w:t>
      </w:r>
      <w:r w:rsidRPr="00ED6C31">
        <w:rPr>
          <w:rFonts w:ascii="Times New Roman" w:eastAsia="Times New Roman" w:hAnsi="Times New Roman" w:cs="Times New Roman"/>
          <w:sz w:val="24"/>
          <w:szCs w:val="24"/>
          <w:lang w:val="x-none" w:eastAsia="x-none"/>
        </w:rPr>
        <w:t>:</w:t>
      </w:r>
    </w:p>
    <w:p w14:paraId="2EAE9DF5"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 xml:space="preserve">железнодорожный </w:t>
      </w:r>
      <w:r w:rsidRPr="00ED6C31">
        <w:rPr>
          <w:rFonts w:ascii="Times New Roman" w:eastAsia="Times New Roman" w:hAnsi="Times New Roman" w:cs="Times New Roman"/>
          <w:sz w:val="24"/>
          <w:szCs w:val="24"/>
          <w:lang w:val="x-none" w:eastAsia="x-none"/>
        </w:rPr>
        <w:t xml:space="preserve"> тариф от станции приема-передачи до места ремонта и обратно; </w:t>
      </w:r>
    </w:p>
    <w:p w14:paraId="7BEE8010"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стоимость</w:t>
      </w:r>
      <w:r w:rsidRPr="00ED6C31">
        <w:rPr>
          <w:rFonts w:ascii="Times New Roman" w:eastAsia="Times New Roman" w:hAnsi="Times New Roman" w:cs="Times New Roman"/>
          <w:sz w:val="24"/>
          <w:szCs w:val="24"/>
          <w:lang w:val="x-none" w:eastAsia="x-none"/>
        </w:rPr>
        <w:t xml:space="preserve"> ремонта, запасных частей, узлов и расходных материалов, использованных (замененных) во время ремонта</w:t>
      </w:r>
      <w:r w:rsidRPr="00ED6C31">
        <w:rPr>
          <w:rFonts w:ascii="Times New Roman" w:eastAsia="Times New Roman" w:hAnsi="Times New Roman" w:cs="Times New Roman"/>
          <w:sz w:val="24"/>
          <w:szCs w:val="24"/>
          <w:lang w:eastAsia="x-none"/>
        </w:rPr>
        <w:t>.</w:t>
      </w:r>
    </w:p>
    <w:p w14:paraId="07B3F1A2"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3.2.</w:t>
      </w:r>
      <w:r w:rsidRPr="00ED6C31">
        <w:rPr>
          <w:rFonts w:ascii="Times New Roman" w:eastAsia="Times New Roman" w:hAnsi="Times New Roman" w:cs="Times New Roman"/>
          <w:sz w:val="24"/>
          <w:szCs w:val="24"/>
          <w:lang w:eastAsia="x-none"/>
        </w:rPr>
        <w:t>8</w:t>
      </w:r>
      <w:r w:rsidRPr="00ED6C31">
        <w:rPr>
          <w:rFonts w:ascii="Times New Roman" w:eastAsia="Times New Roman" w:hAnsi="Times New Roman" w:cs="Times New Roman"/>
          <w:sz w:val="24"/>
          <w:szCs w:val="24"/>
          <w:lang w:val="x-none" w:eastAsia="x-none"/>
        </w:rPr>
        <w:t xml:space="preserve">. Все </w:t>
      </w:r>
      <w:r w:rsidRPr="00ED6C31">
        <w:rPr>
          <w:rFonts w:ascii="Times New Roman" w:eastAsia="Times New Roman" w:hAnsi="Times New Roman" w:cs="Times New Roman"/>
          <w:sz w:val="24"/>
          <w:szCs w:val="24"/>
          <w:lang w:eastAsia="x-none"/>
        </w:rPr>
        <w:t>убытки</w:t>
      </w:r>
      <w:r w:rsidRPr="00ED6C31">
        <w:rPr>
          <w:rFonts w:ascii="Times New Roman" w:eastAsia="Times New Roman" w:hAnsi="Times New Roman" w:cs="Times New Roman"/>
          <w:sz w:val="24"/>
          <w:szCs w:val="24"/>
          <w:lang w:val="x-none" w:eastAsia="x-none"/>
        </w:rPr>
        <w:t xml:space="preserve"> Арендодателя, понесенные в соответствии с подпунктом б</w:t>
      </w:r>
      <w:r w:rsidRPr="00ED6C31">
        <w:rPr>
          <w:rFonts w:ascii="Times New Roman" w:eastAsia="Times New Roman" w:hAnsi="Times New Roman" w:cs="Times New Roman"/>
          <w:sz w:val="24"/>
          <w:szCs w:val="24"/>
          <w:lang w:eastAsia="x-none"/>
        </w:rPr>
        <w:t>)</w:t>
      </w:r>
      <w:r w:rsidRPr="00ED6C31">
        <w:rPr>
          <w:rFonts w:ascii="Times New Roman" w:eastAsia="Times New Roman" w:hAnsi="Times New Roman" w:cs="Times New Roman"/>
          <w:sz w:val="24"/>
          <w:szCs w:val="24"/>
          <w:lang w:val="x-none" w:eastAsia="x-none"/>
        </w:rPr>
        <w:t xml:space="preserve"> пункта 3.2.</w:t>
      </w:r>
      <w:r w:rsidRPr="00ED6C31">
        <w:rPr>
          <w:rFonts w:ascii="Times New Roman" w:eastAsia="Times New Roman" w:hAnsi="Times New Roman" w:cs="Times New Roman"/>
          <w:sz w:val="24"/>
          <w:szCs w:val="24"/>
          <w:lang w:eastAsia="x-none"/>
        </w:rPr>
        <w:t>7</w:t>
      </w:r>
      <w:r w:rsidRPr="00ED6C31">
        <w:rPr>
          <w:rFonts w:ascii="Times New Roman" w:eastAsia="Times New Roman" w:hAnsi="Times New Roman" w:cs="Times New Roman"/>
          <w:sz w:val="24"/>
          <w:szCs w:val="24"/>
          <w:lang w:val="x-none" w:eastAsia="x-none"/>
        </w:rPr>
        <w:t>. настоящего Договора, уплачиваются Арендатором на основании Претензионного письма и счета с обязательным приложением заверенных копий документов, подтверждающих сумму расходов на ремонт и уплату железнодорожного тарифа.</w:t>
      </w:r>
    </w:p>
    <w:p w14:paraId="1D49853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 xml:space="preserve">В течение 5 (Пяти) банковских дней от даты получения Претензионного письма Арендатор </w:t>
      </w:r>
      <w:r w:rsidRPr="00ED6C31">
        <w:rPr>
          <w:rFonts w:ascii="Times New Roman" w:eastAsia="Times New Roman" w:hAnsi="Times New Roman" w:cs="Times New Roman"/>
          <w:sz w:val="24"/>
          <w:szCs w:val="24"/>
          <w:lang w:eastAsia="x-none"/>
        </w:rPr>
        <w:t xml:space="preserve">в полном объеме </w:t>
      </w:r>
      <w:r w:rsidRPr="00ED6C31">
        <w:rPr>
          <w:rFonts w:ascii="Times New Roman" w:eastAsia="Times New Roman" w:hAnsi="Times New Roman" w:cs="Times New Roman"/>
          <w:sz w:val="24"/>
          <w:szCs w:val="24"/>
          <w:lang w:val="x-none" w:eastAsia="x-none"/>
        </w:rPr>
        <w:t>оплачивает Арендодателю понесенные убытки или дает письменный мотивированный отказ.</w:t>
      </w:r>
      <w:r w:rsidRPr="00ED6C31">
        <w:rPr>
          <w:rFonts w:ascii="Times New Roman" w:eastAsia="Times New Roman" w:hAnsi="Times New Roman" w:cs="Times New Roman"/>
          <w:sz w:val="24"/>
          <w:szCs w:val="24"/>
          <w:lang w:eastAsia="x-none"/>
        </w:rPr>
        <w:t xml:space="preserve"> Претензия Арендодателя</w:t>
      </w:r>
      <w:r w:rsidRPr="00ED6C31">
        <w:rPr>
          <w:rFonts w:ascii="Times New Roman" w:eastAsia="Times New Roman" w:hAnsi="Times New Roman" w:cs="Times New Roman"/>
          <w:sz w:val="24"/>
          <w:szCs w:val="24"/>
          <w:lang w:val="x-none" w:eastAsia="x-none"/>
        </w:rPr>
        <w:t xml:space="preserve"> считается принят</w:t>
      </w:r>
      <w:r w:rsidRPr="00ED6C31">
        <w:rPr>
          <w:rFonts w:ascii="Times New Roman" w:eastAsia="Times New Roman" w:hAnsi="Times New Roman" w:cs="Times New Roman"/>
          <w:sz w:val="24"/>
          <w:szCs w:val="24"/>
          <w:lang w:eastAsia="x-none"/>
        </w:rPr>
        <w:t>ой Арендатором, Арендатор считается согласным</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 xml:space="preserve">с суммой убытка, </w:t>
      </w:r>
      <w:r w:rsidRPr="00ED6C31">
        <w:rPr>
          <w:rFonts w:ascii="Times New Roman" w:eastAsia="Times New Roman" w:hAnsi="Times New Roman" w:cs="Times New Roman"/>
          <w:sz w:val="24"/>
          <w:szCs w:val="24"/>
          <w:lang w:val="x-none" w:eastAsia="x-none"/>
        </w:rPr>
        <w:t>и расходы подлежат оплате в случае, если в течение 3 (трех) рабочих дней Аренд</w:t>
      </w:r>
      <w:r w:rsidRPr="00ED6C31">
        <w:rPr>
          <w:rFonts w:ascii="Times New Roman" w:eastAsia="Times New Roman" w:hAnsi="Times New Roman" w:cs="Times New Roman"/>
          <w:sz w:val="24"/>
          <w:szCs w:val="24"/>
          <w:lang w:eastAsia="x-none"/>
        </w:rPr>
        <w:t>атор</w:t>
      </w:r>
      <w:r w:rsidRPr="00ED6C31">
        <w:rPr>
          <w:rFonts w:ascii="Times New Roman" w:eastAsia="Times New Roman" w:hAnsi="Times New Roman" w:cs="Times New Roman"/>
          <w:sz w:val="24"/>
          <w:szCs w:val="24"/>
          <w:lang w:val="x-none" w:eastAsia="x-none"/>
        </w:rPr>
        <w:t xml:space="preserve"> не предоставил письменных мотивированных возражений</w:t>
      </w:r>
      <w:r w:rsidRPr="00ED6C31">
        <w:rPr>
          <w:rFonts w:ascii="Times New Roman" w:eastAsia="Times New Roman" w:hAnsi="Times New Roman" w:cs="Times New Roman"/>
          <w:sz w:val="24"/>
          <w:szCs w:val="24"/>
          <w:lang w:eastAsia="x-none"/>
        </w:rPr>
        <w:t>.</w:t>
      </w:r>
    </w:p>
    <w:p w14:paraId="2888F6CF" w14:textId="77777777" w:rsidR="00ED6C31" w:rsidRPr="00ED6C31" w:rsidRDefault="00ED6C31" w:rsidP="00ED6C31">
      <w:pPr>
        <w:keepNext/>
        <w:spacing w:before="240" w:after="60" w:line="240" w:lineRule="auto"/>
        <w:jc w:val="center"/>
        <w:outlineLvl w:val="1"/>
        <w:rPr>
          <w:rFonts w:ascii="Times New Roman" w:eastAsia="Times New Roman" w:hAnsi="Times New Roman" w:cs="Times New Roman"/>
          <w:b/>
          <w:bCs/>
          <w:sz w:val="24"/>
          <w:szCs w:val="24"/>
          <w:lang w:val="x-none" w:eastAsia="x-none"/>
        </w:rPr>
      </w:pPr>
      <w:r w:rsidRPr="00ED6C31">
        <w:rPr>
          <w:rFonts w:ascii="Times New Roman" w:eastAsia="Times New Roman" w:hAnsi="Times New Roman" w:cs="Times New Roman"/>
          <w:b/>
          <w:bCs/>
          <w:sz w:val="24"/>
          <w:szCs w:val="24"/>
          <w:lang w:val="x-none" w:eastAsia="x-none"/>
        </w:rPr>
        <w:t>4. Условия эксплуатации</w:t>
      </w:r>
    </w:p>
    <w:p w14:paraId="29713CE4"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ab/>
      </w:r>
    </w:p>
    <w:p w14:paraId="7839BA8F"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4.1. Арендатор обязан использовать вагоны по назначению и в соответствии с техническими нормами эксплуатации парка подвижного состава, установленными для данного вида вагонов, и в соответствии с Правилами перевозок грузов, а также с обеспечением мер пожарной безопасности.</w:t>
      </w:r>
    </w:p>
    <w:p w14:paraId="59B707F1"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4.2. Не допускается осуществление перевозок грузов, не предназначенных к перевозкам в данном виде подвижного состава, либо с превышением норм грузоподъемности вагонов, а также агрессивных и химически активных грузов.</w:t>
      </w:r>
    </w:p>
    <w:p w14:paraId="5DB89C77"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p>
    <w:p w14:paraId="0E575AFF" w14:textId="77777777" w:rsidR="00ED6C31" w:rsidRPr="00ED6C31" w:rsidRDefault="00ED6C31" w:rsidP="00ED6C31">
      <w:pPr>
        <w:spacing w:after="0" w:line="240" w:lineRule="auto"/>
        <w:jc w:val="center"/>
        <w:rPr>
          <w:rFonts w:ascii="Times New Roman" w:eastAsia="Times New Roman" w:hAnsi="Times New Roman" w:cs="Times New Roman"/>
          <w:b/>
          <w:bCs/>
          <w:sz w:val="24"/>
          <w:szCs w:val="24"/>
          <w:lang w:val="x-none" w:eastAsia="x-none"/>
        </w:rPr>
      </w:pPr>
      <w:r w:rsidRPr="00ED6C31">
        <w:rPr>
          <w:rFonts w:ascii="Times New Roman" w:eastAsia="Times New Roman" w:hAnsi="Times New Roman" w:cs="Times New Roman"/>
          <w:b/>
          <w:bCs/>
          <w:sz w:val="24"/>
          <w:szCs w:val="24"/>
          <w:lang w:val="x-none" w:eastAsia="x-none"/>
        </w:rPr>
        <w:t>5. Обязанности Сторон</w:t>
      </w:r>
    </w:p>
    <w:p w14:paraId="484AB357"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p>
    <w:p w14:paraId="74CEEE1D" w14:textId="77777777" w:rsidR="00ED6C31" w:rsidRPr="00ED6C31" w:rsidRDefault="00ED6C31" w:rsidP="00ED6C31">
      <w:pPr>
        <w:snapToGrid w:val="0"/>
        <w:spacing w:after="0" w:line="240" w:lineRule="auto"/>
        <w:ind w:right="-1"/>
        <w:jc w:val="both"/>
        <w:rPr>
          <w:rFonts w:ascii="Times New Roman" w:eastAsia="Times New Roman" w:hAnsi="Times New Roman" w:cs="Times New Roman"/>
          <w:bCs/>
          <w:sz w:val="24"/>
          <w:szCs w:val="24"/>
          <w:lang w:eastAsia="ru-RU"/>
        </w:rPr>
      </w:pPr>
      <w:r w:rsidRPr="00ED6C31">
        <w:rPr>
          <w:rFonts w:ascii="Times New Roman" w:eastAsia="Times New Roman" w:hAnsi="Times New Roman" w:cs="Times New Roman"/>
          <w:bCs/>
          <w:sz w:val="24"/>
          <w:szCs w:val="24"/>
          <w:lang w:eastAsia="ru-RU"/>
        </w:rPr>
        <w:t>5.1.</w:t>
      </w:r>
      <w:r w:rsidRPr="00ED6C31">
        <w:rPr>
          <w:rFonts w:ascii="Times New Roman" w:eastAsia="Times New Roman" w:hAnsi="Times New Roman" w:cs="Times New Roman"/>
          <w:bCs/>
          <w:sz w:val="24"/>
          <w:szCs w:val="24"/>
          <w:u w:val="single"/>
          <w:lang w:eastAsia="ru-RU"/>
        </w:rPr>
        <w:t xml:space="preserve"> Арендатор обязуется:</w:t>
      </w:r>
    </w:p>
    <w:p w14:paraId="4191C2C0"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 Принять вагоны с соблюдением всех требований и процедур, установленных разделом 3 настоящего Договора.</w:t>
      </w:r>
    </w:p>
    <w:p w14:paraId="0FE90F1A"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5.1.2. В течение всего срока действия настоящего Договора поддерживать надлежащее состояние арендованных вагонов в соответствии с требованиями железных дорог РФ, осуществлять контроль за сохранностью вагонов и их техническим состоянием.</w:t>
      </w:r>
    </w:p>
    <w:p w14:paraId="7AF519A1"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iCs/>
          <w:sz w:val="24"/>
          <w:szCs w:val="24"/>
          <w:lang w:val="x-none" w:eastAsia="x-none"/>
        </w:rPr>
        <w:t>5.1.3.</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iCs/>
          <w:sz w:val="24"/>
          <w:szCs w:val="24"/>
          <w:lang w:val="x-none" w:eastAsia="x-none"/>
        </w:rPr>
        <w:t>Осуществлять своими силами и за свой счёт текущий-</w:t>
      </w:r>
      <w:proofErr w:type="spellStart"/>
      <w:r w:rsidRPr="00ED6C31">
        <w:rPr>
          <w:rFonts w:ascii="Times New Roman" w:eastAsia="Times New Roman" w:hAnsi="Times New Roman" w:cs="Times New Roman"/>
          <w:iCs/>
          <w:sz w:val="24"/>
          <w:szCs w:val="24"/>
          <w:lang w:val="x-none" w:eastAsia="x-none"/>
        </w:rPr>
        <w:t>отцепочный</w:t>
      </w:r>
      <w:proofErr w:type="spellEnd"/>
      <w:r w:rsidRPr="00ED6C31">
        <w:rPr>
          <w:rFonts w:ascii="Times New Roman" w:eastAsia="Times New Roman" w:hAnsi="Times New Roman" w:cs="Times New Roman"/>
          <w:iCs/>
          <w:sz w:val="24"/>
          <w:szCs w:val="24"/>
          <w:lang w:val="x-none" w:eastAsia="x-none"/>
        </w:rPr>
        <w:t xml:space="preserve"> ремонт вагонов по эксплуатационным неисправностям в соответствии классификатора неисправностей КЖА </w:t>
      </w:r>
      <w:r w:rsidRPr="00ED6C31">
        <w:rPr>
          <w:rFonts w:ascii="Times New Roman" w:eastAsia="Times New Roman" w:hAnsi="Times New Roman" w:cs="Times New Roman"/>
          <w:iCs/>
          <w:sz w:val="24"/>
          <w:szCs w:val="24"/>
          <w:lang w:eastAsia="x-none"/>
        </w:rPr>
        <w:t xml:space="preserve">в </w:t>
      </w:r>
      <w:r w:rsidRPr="00ED6C31">
        <w:rPr>
          <w:rFonts w:ascii="Times New Roman" w:eastAsia="Times New Roman" w:hAnsi="Times New Roman" w:cs="Times New Roman"/>
          <w:iCs/>
          <w:sz w:val="24"/>
          <w:szCs w:val="24"/>
          <w:lang w:val="x-none" w:eastAsia="x-none"/>
        </w:rPr>
        <w:t xml:space="preserve">том числе производить оплату </w:t>
      </w:r>
      <w:proofErr w:type="spellStart"/>
      <w:r w:rsidRPr="00ED6C31">
        <w:rPr>
          <w:rFonts w:ascii="Times New Roman" w:eastAsia="Times New Roman" w:hAnsi="Times New Roman" w:cs="Times New Roman"/>
          <w:iCs/>
          <w:sz w:val="24"/>
          <w:szCs w:val="24"/>
          <w:lang w:val="x-none" w:eastAsia="x-none"/>
        </w:rPr>
        <w:t>ж.д</w:t>
      </w:r>
      <w:proofErr w:type="spellEnd"/>
      <w:r w:rsidRPr="00ED6C31">
        <w:rPr>
          <w:rFonts w:ascii="Times New Roman" w:eastAsia="Times New Roman" w:hAnsi="Times New Roman" w:cs="Times New Roman"/>
          <w:iCs/>
          <w:sz w:val="24"/>
          <w:szCs w:val="24"/>
          <w:lang w:val="x-none" w:eastAsia="x-none"/>
        </w:rPr>
        <w:t>. тарифа от станции дислокации до станции ремонта. Арендная плата при таких ремонтах начисляется.</w:t>
      </w:r>
    </w:p>
    <w:p w14:paraId="27E536BE"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Арендатор не несет ответственности за:</w:t>
      </w:r>
    </w:p>
    <w:p w14:paraId="1F71D73D"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iCs/>
          <w:sz w:val="24"/>
          <w:szCs w:val="24"/>
          <w:lang w:eastAsia="x-none"/>
        </w:rPr>
        <w:t>-</w:t>
      </w:r>
      <w:r w:rsidRPr="00ED6C31">
        <w:rPr>
          <w:rFonts w:ascii="Times New Roman" w:eastAsia="Times New Roman" w:hAnsi="Times New Roman" w:cs="Times New Roman"/>
          <w:iCs/>
          <w:sz w:val="24"/>
          <w:szCs w:val="24"/>
          <w:lang w:val="x-none" w:eastAsia="x-none"/>
        </w:rPr>
        <w:t xml:space="preserve"> ремонт, связанны</w:t>
      </w:r>
      <w:r w:rsidRPr="00ED6C31">
        <w:rPr>
          <w:rFonts w:ascii="Times New Roman" w:eastAsia="Times New Roman" w:hAnsi="Times New Roman" w:cs="Times New Roman"/>
          <w:iCs/>
          <w:sz w:val="24"/>
          <w:szCs w:val="24"/>
          <w:lang w:eastAsia="x-none"/>
        </w:rPr>
        <w:t>й</w:t>
      </w:r>
      <w:r w:rsidRPr="00ED6C31">
        <w:rPr>
          <w:rFonts w:ascii="Times New Roman" w:eastAsia="Times New Roman" w:hAnsi="Times New Roman" w:cs="Times New Roman"/>
          <w:iCs/>
          <w:sz w:val="24"/>
          <w:szCs w:val="24"/>
          <w:lang w:val="x-none" w:eastAsia="x-none"/>
        </w:rPr>
        <w:t xml:space="preserve"> с заменой неремонтопригодных деталей (колёсных пар, боковых рам и </w:t>
      </w:r>
      <w:proofErr w:type="spellStart"/>
      <w:r w:rsidRPr="00ED6C31">
        <w:rPr>
          <w:rFonts w:ascii="Times New Roman" w:eastAsia="Times New Roman" w:hAnsi="Times New Roman" w:cs="Times New Roman"/>
          <w:iCs/>
          <w:sz w:val="24"/>
          <w:szCs w:val="24"/>
          <w:lang w:val="x-none" w:eastAsia="x-none"/>
        </w:rPr>
        <w:t>надрессорных</w:t>
      </w:r>
      <w:proofErr w:type="spellEnd"/>
      <w:r w:rsidRPr="00ED6C31">
        <w:rPr>
          <w:rFonts w:ascii="Times New Roman" w:eastAsia="Times New Roman" w:hAnsi="Times New Roman" w:cs="Times New Roman"/>
          <w:iCs/>
          <w:sz w:val="24"/>
          <w:szCs w:val="24"/>
          <w:lang w:val="x-none" w:eastAsia="x-none"/>
        </w:rPr>
        <w:t xml:space="preserve"> балок тележек, поглощающих аппаратов автосцепок)</w:t>
      </w:r>
      <w:r w:rsidRPr="00ED6C31">
        <w:rPr>
          <w:rFonts w:ascii="Times New Roman" w:eastAsia="Times New Roman" w:hAnsi="Times New Roman" w:cs="Times New Roman"/>
          <w:iCs/>
          <w:sz w:val="24"/>
          <w:szCs w:val="24"/>
          <w:lang w:eastAsia="x-none"/>
        </w:rPr>
        <w:t>;</w:t>
      </w:r>
    </w:p>
    <w:p w14:paraId="6D5B0C2F"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lastRenderedPageBreak/>
        <w:t>-</w:t>
      </w:r>
      <w:r w:rsidRPr="00ED6C31">
        <w:rPr>
          <w:rFonts w:ascii="Times New Roman" w:eastAsia="Times New Roman" w:hAnsi="Times New Roman" w:cs="Times New Roman"/>
          <w:iCs/>
          <w:sz w:val="24"/>
          <w:szCs w:val="24"/>
          <w:lang w:val="x-none" w:eastAsia="x-none"/>
        </w:rPr>
        <w:t xml:space="preserve"> ремонт</w:t>
      </w:r>
      <w:r w:rsidRPr="00ED6C31">
        <w:rPr>
          <w:rFonts w:ascii="Times New Roman" w:eastAsia="Times New Roman" w:hAnsi="Times New Roman" w:cs="Times New Roman"/>
          <w:iCs/>
          <w:sz w:val="24"/>
          <w:szCs w:val="24"/>
          <w:lang w:eastAsia="x-none"/>
        </w:rPr>
        <w:t xml:space="preserve"> по</w:t>
      </w:r>
      <w:r w:rsidRPr="00ED6C31">
        <w:rPr>
          <w:rFonts w:ascii="Times New Roman" w:eastAsia="Times New Roman" w:hAnsi="Times New Roman" w:cs="Times New Roman"/>
          <w:iCs/>
          <w:sz w:val="24"/>
          <w:szCs w:val="24"/>
          <w:lang w:val="x-none" w:eastAsia="x-none"/>
        </w:rPr>
        <w:t xml:space="preserve"> код</w:t>
      </w:r>
      <w:r w:rsidRPr="00ED6C31">
        <w:rPr>
          <w:rFonts w:ascii="Times New Roman" w:eastAsia="Times New Roman" w:hAnsi="Times New Roman" w:cs="Times New Roman"/>
          <w:iCs/>
          <w:sz w:val="24"/>
          <w:szCs w:val="24"/>
          <w:lang w:eastAsia="x-none"/>
        </w:rPr>
        <w:t>у</w:t>
      </w:r>
      <w:r w:rsidRPr="00ED6C31">
        <w:rPr>
          <w:rFonts w:ascii="Times New Roman" w:eastAsia="Times New Roman" w:hAnsi="Times New Roman" w:cs="Times New Roman"/>
          <w:iCs/>
          <w:sz w:val="24"/>
          <w:szCs w:val="24"/>
          <w:lang w:val="x-none" w:eastAsia="x-none"/>
        </w:rPr>
        <w:t xml:space="preserve"> неисправности 902 – остановка по указанию </w:t>
      </w:r>
      <w:r w:rsidRPr="00ED6C31">
        <w:rPr>
          <w:rFonts w:ascii="Times New Roman" w:eastAsia="Times New Roman" w:hAnsi="Times New Roman" w:cs="Times New Roman"/>
          <w:iCs/>
          <w:sz w:val="24"/>
          <w:szCs w:val="24"/>
          <w:lang w:eastAsia="x-none"/>
        </w:rPr>
        <w:t>железнодорожной администрации.</w:t>
      </w:r>
    </w:p>
    <w:p w14:paraId="58EF5CC9"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val="x-none" w:eastAsia="x-none"/>
        </w:rPr>
        <w:t xml:space="preserve">   Если при проведении ремонтов вагонов, указанных в абз.1 произведена замена деталей, то установленные детали становятся неотъемлемой частью вагона, а снятые детали переходят в собственность Арендатора на дату ВУ-36.</w:t>
      </w:r>
    </w:p>
    <w:p w14:paraId="71C772A5" w14:textId="77777777" w:rsidR="00ED6C31" w:rsidRPr="00ED6C31" w:rsidRDefault="00ED6C31" w:rsidP="00ED6C31">
      <w:pPr>
        <w:snapToGrid w:val="0"/>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5.1.4. Вносить арендную плату в порядке и размерах, предусмотренных настоящим Договором.</w:t>
      </w:r>
    </w:p>
    <w:p w14:paraId="0B8605CD"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5.1.5. Пользоваться вагонами в соответствии с их назначением и не производить переоборудование арендуемых вагонов без письменного согласия Арендодателя.</w:t>
      </w:r>
    </w:p>
    <w:p w14:paraId="2F9945A4"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5.1.6. За свой счет и своими силами осуществлять оплату ж/д тарифа за перевозки грузов как в груженом, так и в порожнем состоянии.</w:t>
      </w:r>
    </w:p>
    <w:p w14:paraId="261178F3"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5.1.7. Осуществлять за свой счет оплату </w:t>
      </w:r>
      <w:proofErr w:type="spellStart"/>
      <w:r w:rsidRPr="00ED6C31">
        <w:rPr>
          <w:rFonts w:ascii="Times New Roman" w:eastAsia="Times New Roman" w:hAnsi="Times New Roman" w:cs="Times New Roman"/>
          <w:sz w:val="24"/>
          <w:szCs w:val="24"/>
          <w:lang w:eastAsia="ru-RU"/>
        </w:rPr>
        <w:t>ж.д</w:t>
      </w:r>
      <w:proofErr w:type="spellEnd"/>
      <w:r w:rsidRPr="00ED6C31">
        <w:rPr>
          <w:rFonts w:ascii="Times New Roman" w:eastAsia="Times New Roman" w:hAnsi="Times New Roman" w:cs="Times New Roman"/>
          <w:sz w:val="24"/>
          <w:szCs w:val="24"/>
          <w:lang w:eastAsia="ru-RU"/>
        </w:rPr>
        <w:t>. тарифа от станции проведенного планового деповского и/или капитального ремонта вагонов (депо) до станции погрузки.</w:t>
      </w:r>
    </w:p>
    <w:p w14:paraId="0759C9FD"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5.1.8. Самостоятельно осуществлять диспетчерский контроль за движением вагонов. В случае несанкционированного захвата вагонов своими силами и за свой счет производить поиск и возврат вагонов.</w:t>
      </w:r>
    </w:p>
    <w:p w14:paraId="1AA69BDF"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О несанкционированном захвате вагонов третьими лицами Арендатор обязан незамедлительно уведомить Арендодателя.</w:t>
      </w:r>
    </w:p>
    <w:p w14:paraId="04B66CE4"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5.1.9. В течение 10 (Десяти) банковских дней с даты получения Актов аренды рассматривать и при отсутствии мотивированных возражений подписывать Акты аренды и направлять их или мотивированный отказ от подписания указанных Актов Арендодателю. В случае неполучения Арендодателем от Арендатора подписанного Акта аренды или документов, подтверждающих возражения Арендодателя в Акте аренды, подписанном с разногласиями, предоставление в пользование (аренду) вагонов считается выполненным Арендодателем надлежащим образом и принято Арендатором в полном объеме.</w:t>
      </w:r>
    </w:p>
    <w:p w14:paraId="657C271D"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5.1.10. Незамедлительно информировать Арендодателя обо всех обстоятельствах, препятствующих нормальному исполнению настоящего Договора или вызывающих невозможность его исполнения и в пределах своей компетенции принимать меры к устранению таких обстоятельств.</w:t>
      </w:r>
    </w:p>
    <w:p w14:paraId="66F57DE4"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5.1.11. Нести полную ответственность за любую утрату, гибель, хищение, потерю, порчу или повреждение вагонов, или любой их части вне зависимости от того, чем это вызвано и является ли нанесенный ущерб результатом умышленных действий, неосторожности, недосмотра или халатности Арендатора, или третьих лиц.</w:t>
      </w:r>
    </w:p>
    <w:p w14:paraId="72EB856B"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Риск случайной гибели, утраты и/или повреждения вагонов переходит к Арендатору с даты подписания Акта приема-передачи вагонов в пользование (аренду) и остается на Арендаторе в течение всего времени по дату подписания Сторонами Акта приема-передачи вагонов из пользования (аренды) включительно.</w:t>
      </w:r>
    </w:p>
    <w:p w14:paraId="506A41CC"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5.1.12. В случае повреждения вагонов (независимо от того, произошло это по вине Арендатора или любых третьих лиц, либо иным образом) предоставить/ обеспечить предоставление всех необходимых документов по запросу Арендодателя и/или страховой компании (в случае страхования вагонов), а также восстановить эти вагоны своими силами, в порядке подпункта, а) п. 3.2.7. Договора. При этом Арендодатель сохраняет за собой право действовать в порядке подпункта б) п. 3.2.7. Договора.</w:t>
      </w:r>
    </w:p>
    <w:p w14:paraId="176B068E"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5.1.13. В случае утраты или гибели Вагонов, а также, если Вагоны повреждены и не могут быть восстановлены, Арендатор обязан предоставить Арендодателю равноценные Вагоны в течение 30 (Тридцати) дней с даты получения соответствующего требования Арендодателя, либо выкупить поврежденные Вагоны по их рыночной стоимости, определенной на момент гибели с учетом износа на основании заключения независимой экспертизы. При этом поврежденные Вагоны переходят в собственность Арендатора по акту приема-передачи. Выбор оценщика для проведения экспертизы осуществляет Арендодатель. Расходы на проведение экспертизы несет Арендатор.</w:t>
      </w:r>
    </w:p>
    <w:p w14:paraId="7FE72816"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lastRenderedPageBreak/>
        <w:t>Указанная обязанность Арендатора в любом случае не исключает обязательства Арендатора в полном объеме вносить арендную плату, предусмотренную Договором, до даты зачисления денежных средств в размере рыночной стоимости Вагонов, определенной в соответствии с настоящим пунктом Договора, на расчетный счет Арендодателя или до даты передачи Арендатором Арендодателю равноценных Вагонов.</w:t>
      </w:r>
    </w:p>
    <w:p w14:paraId="61F9BE2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Арендодатель обязуется предоставить Арендатору товарную накладную по форме ТОРГ-12 или ОС-1 (датированных датой зачисления денежных средств на расчетный счет Арендодателя) в течение 10 (десяти) рабочих дней с даты зачисления денежных средств в размере рыночной стоимости Вагонов, определенной в соответствии с настоящим пунктом Договора, на расчетный счет Арендодателя или с даты передачи Арендатором Арендодателю равноценных Вагонов. Датой перехода права собственности на Вагоны является дата подписания товарной накладной по форме ТОРГ-12 или ОС-1 и акта приема-передачи Вагонов.</w:t>
      </w:r>
    </w:p>
    <w:p w14:paraId="450139EF"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5.1.14. Арендатор не вправе без предварительного письменного согласия Арендодателя эксплуатировать или иным образом использовать Вагоны или позволять им находиться на любых территориях, не являющихся территориями Российской Федерации, стран СНГ и Балтии. Арендатор не вправе направлять без предварительного письменного согласия Арендодателя, эксплуатировать или иным образом использовать Вагоны или позволять им находиться в зонах народных волнений, зонах военных действий и приравненных к ним.</w:t>
      </w:r>
    </w:p>
    <w:p w14:paraId="5B185625" w14:textId="77777777" w:rsidR="00ED6C31" w:rsidRPr="00ED6C31" w:rsidRDefault="00ED6C31" w:rsidP="00ED6C31">
      <w:pPr>
        <w:tabs>
          <w:tab w:val="center" w:pos="5174"/>
        </w:tabs>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5.1.15. Арендатор имеет право передавать с письменного согласия Арендодателя вагоны в субаренду. Письменное согласие Арендодателя на передачу в субаренду дается при условии предоставления Арендатором Арендодателю комплекта документов в отношении субарендатора (на основании запроса Арендодателя).</w:t>
      </w:r>
    </w:p>
    <w:p w14:paraId="4FADBEDA" w14:textId="77777777" w:rsidR="00ED6C31" w:rsidRPr="00ED6C31" w:rsidRDefault="00ED6C31" w:rsidP="00ED6C31">
      <w:pPr>
        <w:tabs>
          <w:tab w:val="center" w:pos="5174"/>
        </w:tabs>
        <w:snapToGrid w:val="0"/>
        <w:spacing w:after="0" w:line="240" w:lineRule="auto"/>
        <w:ind w:right="-1"/>
        <w:jc w:val="both"/>
        <w:rPr>
          <w:rFonts w:ascii="Times New Roman" w:eastAsia="Times New Roman" w:hAnsi="Times New Roman" w:cs="Times New Roman"/>
          <w:bCs/>
          <w:sz w:val="24"/>
          <w:szCs w:val="24"/>
          <w:u w:val="single"/>
          <w:lang w:eastAsia="ru-RU"/>
        </w:rPr>
      </w:pPr>
      <w:r w:rsidRPr="00ED6C31">
        <w:rPr>
          <w:rFonts w:ascii="Times New Roman" w:eastAsia="Times New Roman" w:hAnsi="Times New Roman" w:cs="Times New Roman"/>
          <w:bCs/>
          <w:sz w:val="24"/>
          <w:szCs w:val="24"/>
          <w:lang w:eastAsia="ru-RU"/>
        </w:rPr>
        <w:t xml:space="preserve">5.2. </w:t>
      </w:r>
      <w:r w:rsidRPr="00ED6C31">
        <w:rPr>
          <w:rFonts w:ascii="Times New Roman" w:eastAsia="Times New Roman" w:hAnsi="Times New Roman" w:cs="Times New Roman"/>
          <w:bCs/>
          <w:sz w:val="24"/>
          <w:szCs w:val="24"/>
          <w:u w:val="single"/>
          <w:lang w:eastAsia="ru-RU"/>
        </w:rPr>
        <w:t>Арендодатель обязуется:</w:t>
      </w:r>
    </w:p>
    <w:p w14:paraId="577FA33C"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5.2.1. Передать Арендатору очищенные, технически исправные и коммерчески пригодные железнодорожные вагоны, пригодные к эксплуатации.</w:t>
      </w:r>
    </w:p>
    <w:p w14:paraId="56A6202B"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5.2.2. Оформить разрешение на курсирование вагонов по территории Российской Федерации, стран СНГ и Балтии. По требованию Арендатора в течение суток выдать доверенность (с правом передоверия) от собственника и/или арендатора Вагонов, указанного в базе ГВЦ ОАО «РЖД» на право управлять переданными вагонами.</w:t>
      </w:r>
    </w:p>
    <w:p w14:paraId="3E2CF6A0"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5.2.3. Осуществлять своими силами и за свой счёт плановые виды ремонта (капитальный деповской), текущий – </w:t>
      </w:r>
      <w:proofErr w:type="spellStart"/>
      <w:r w:rsidRPr="00ED6C31">
        <w:rPr>
          <w:rFonts w:ascii="Times New Roman" w:eastAsia="Times New Roman" w:hAnsi="Times New Roman" w:cs="Times New Roman"/>
          <w:sz w:val="24"/>
          <w:szCs w:val="24"/>
          <w:lang w:eastAsia="ru-RU"/>
        </w:rPr>
        <w:t>отцепочный</w:t>
      </w:r>
      <w:proofErr w:type="spellEnd"/>
      <w:r w:rsidRPr="00ED6C31">
        <w:rPr>
          <w:rFonts w:ascii="Times New Roman" w:eastAsia="Times New Roman" w:hAnsi="Times New Roman" w:cs="Times New Roman"/>
          <w:sz w:val="24"/>
          <w:szCs w:val="24"/>
          <w:lang w:eastAsia="ru-RU"/>
        </w:rPr>
        <w:t xml:space="preserve"> ремонт по технологическим неисправностям в соответствии классификатора неисправностей КЖА, текущий – </w:t>
      </w:r>
      <w:proofErr w:type="spellStart"/>
      <w:r w:rsidRPr="00ED6C31">
        <w:rPr>
          <w:rFonts w:ascii="Times New Roman" w:eastAsia="Times New Roman" w:hAnsi="Times New Roman" w:cs="Times New Roman"/>
          <w:sz w:val="24"/>
          <w:szCs w:val="24"/>
          <w:lang w:eastAsia="ru-RU"/>
        </w:rPr>
        <w:t>отцепочный</w:t>
      </w:r>
      <w:proofErr w:type="spellEnd"/>
      <w:r w:rsidRPr="00ED6C31">
        <w:rPr>
          <w:rFonts w:ascii="Times New Roman" w:eastAsia="Times New Roman" w:hAnsi="Times New Roman" w:cs="Times New Roman"/>
          <w:sz w:val="24"/>
          <w:szCs w:val="24"/>
          <w:lang w:eastAsia="ru-RU"/>
        </w:rPr>
        <w:t xml:space="preserve"> ремонт, связанный с заменой неремонтопригодных деталей (колёсных пар, боковых рам и </w:t>
      </w:r>
      <w:proofErr w:type="spellStart"/>
      <w:r w:rsidRPr="00ED6C31">
        <w:rPr>
          <w:rFonts w:ascii="Times New Roman" w:eastAsia="Times New Roman" w:hAnsi="Times New Roman" w:cs="Times New Roman"/>
          <w:sz w:val="24"/>
          <w:szCs w:val="24"/>
          <w:lang w:eastAsia="ru-RU"/>
        </w:rPr>
        <w:t>надрессорных</w:t>
      </w:r>
      <w:proofErr w:type="spellEnd"/>
      <w:r w:rsidRPr="00ED6C31">
        <w:rPr>
          <w:rFonts w:ascii="Times New Roman" w:eastAsia="Times New Roman" w:hAnsi="Times New Roman" w:cs="Times New Roman"/>
          <w:sz w:val="24"/>
          <w:szCs w:val="24"/>
          <w:lang w:eastAsia="ru-RU"/>
        </w:rPr>
        <w:t xml:space="preserve"> балок тележек, поглощающих аппаратов автосцепок), ремонтов кода неисправности 902 – остановка по указанию ЖА, в том числе производить оплату </w:t>
      </w:r>
      <w:proofErr w:type="spellStart"/>
      <w:r w:rsidRPr="00ED6C31">
        <w:rPr>
          <w:rFonts w:ascii="Times New Roman" w:eastAsia="Times New Roman" w:hAnsi="Times New Roman" w:cs="Times New Roman"/>
          <w:sz w:val="24"/>
          <w:szCs w:val="24"/>
          <w:lang w:eastAsia="ru-RU"/>
        </w:rPr>
        <w:t>ж.д</w:t>
      </w:r>
      <w:proofErr w:type="spellEnd"/>
      <w:r w:rsidRPr="00ED6C31">
        <w:rPr>
          <w:rFonts w:ascii="Times New Roman" w:eastAsia="Times New Roman" w:hAnsi="Times New Roman" w:cs="Times New Roman"/>
          <w:sz w:val="24"/>
          <w:szCs w:val="24"/>
          <w:lang w:eastAsia="ru-RU"/>
        </w:rPr>
        <w:t>. тарифа от станции дислокации до станции ремонта. Арендная плата при таких ремонтах с даты прибытия по дату убытия со станции ремонта не начисляется.</w:t>
      </w:r>
    </w:p>
    <w:p w14:paraId="5DFE2C45"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5.2.4. Направлять Арендатору уведомление о месте и сроках проведения планового деповского/капитального ремонта не менее чем за 15 (Пятнадцать) календарных дней до начала месяца планируемого ремонта.</w:t>
      </w:r>
    </w:p>
    <w:p w14:paraId="7AF52C3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5.2.5. Ежемесячно в течение 10 (Десяти) рабочих дней после окончания каждого месяца предоставлять Расчет времени пользования Вагонами, включаемого в расчет арендной платы по форме, являющейся Приложением №2 к настоящему Договору, оригинал Акта аренды по форме, являющейся Приложением №3 к настоящему Договору и счет-фактуру. В течение 15 (Пятнадцати) рабочих дней после завершения календарного квартала предоставлять окончательный акт сверки взаиморасчетов.</w:t>
      </w:r>
    </w:p>
    <w:p w14:paraId="2AAEB31E" w14:textId="77777777" w:rsidR="00ED6C31" w:rsidRPr="00ED6C31" w:rsidRDefault="00ED6C31" w:rsidP="00ED6C31">
      <w:pPr>
        <w:tabs>
          <w:tab w:val="left" w:pos="1308"/>
        </w:tabs>
        <w:spacing w:after="0" w:line="240" w:lineRule="auto"/>
        <w:jc w:val="both"/>
        <w:rPr>
          <w:rFonts w:ascii="Times New Roman" w:eastAsia="Times New Roman" w:hAnsi="Times New Roman" w:cs="Times New Roman"/>
          <w:b/>
          <w:bCs/>
          <w:sz w:val="24"/>
          <w:szCs w:val="24"/>
          <w:lang w:eastAsia="ru-RU"/>
        </w:rPr>
      </w:pPr>
      <w:r w:rsidRPr="00ED6C31">
        <w:rPr>
          <w:rFonts w:ascii="Times New Roman" w:eastAsia="Times New Roman" w:hAnsi="Times New Roman" w:cs="Times New Roman"/>
          <w:sz w:val="24"/>
          <w:szCs w:val="24"/>
          <w:lang w:eastAsia="ru-RU"/>
        </w:rPr>
        <w:t>5.2.6. По окончании срока аренды принять вагоны из пользования в порядке и на условиях, предусмотренных разделом 3 настоящего Договора.</w:t>
      </w:r>
    </w:p>
    <w:p w14:paraId="0B1A5E18" w14:textId="77777777" w:rsidR="00ED6C31" w:rsidRPr="00ED6C31" w:rsidRDefault="00ED6C31" w:rsidP="00ED6C31">
      <w:pPr>
        <w:tabs>
          <w:tab w:val="left" w:pos="1308"/>
        </w:tabs>
        <w:spacing w:after="0" w:line="240" w:lineRule="auto"/>
        <w:jc w:val="both"/>
        <w:rPr>
          <w:rFonts w:ascii="Times New Roman" w:eastAsia="Times New Roman" w:hAnsi="Times New Roman" w:cs="Times New Roman"/>
          <w:b/>
          <w:bCs/>
          <w:sz w:val="24"/>
          <w:szCs w:val="24"/>
          <w:lang w:eastAsia="ru-RU"/>
        </w:rPr>
      </w:pPr>
    </w:p>
    <w:p w14:paraId="0D986A2E" w14:textId="77777777" w:rsidR="00ED6C31" w:rsidRPr="00ED6C31" w:rsidRDefault="00ED6C31" w:rsidP="00ED6C31">
      <w:pPr>
        <w:snapToGrid w:val="0"/>
        <w:spacing w:after="0" w:line="240" w:lineRule="auto"/>
        <w:ind w:right="-1"/>
        <w:jc w:val="center"/>
        <w:rPr>
          <w:rFonts w:ascii="Times New Roman" w:eastAsia="Times New Roman" w:hAnsi="Times New Roman" w:cs="Times New Roman"/>
          <w:b/>
          <w:bCs/>
          <w:sz w:val="24"/>
          <w:szCs w:val="24"/>
          <w:lang w:eastAsia="ru-RU"/>
        </w:rPr>
      </w:pPr>
      <w:r w:rsidRPr="00ED6C31">
        <w:rPr>
          <w:rFonts w:ascii="Times New Roman" w:eastAsia="Times New Roman" w:hAnsi="Times New Roman" w:cs="Times New Roman"/>
          <w:b/>
          <w:bCs/>
          <w:sz w:val="24"/>
          <w:szCs w:val="24"/>
          <w:lang w:eastAsia="ru-RU"/>
        </w:rPr>
        <w:t>6. Арендная плата и порядок расчетов</w:t>
      </w:r>
    </w:p>
    <w:p w14:paraId="2B2E27AD"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ab/>
      </w:r>
    </w:p>
    <w:p w14:paraId="24B4DDD5"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lastRenderedPageBreak/>
        <w:t>6.1. Арендная плата за передаваемые на условиях настоящего Договора вагоны определяется в дополнительных соглашениях, приложениях к настоящему Договору.</w:t>
      </w:r>
    </w:p>
    <w:p w14:paraId="49AF00E1"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6.2. Арендная плата начисляется с даты подписания Акта приема-передачи вагонов в пользование (аренду) от Арендодателя Арендатору по дату подписания Акта приема-передачи вагонов из пользования (аренды) от Арендатора Арендодателю включительно.</w:t>
      </w:r>
    </w:p>
    <w:p w14:paraId="59C1A309"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6.3. Арендная плата не начисляется с даты оформления накладной в ремонт или Уведомления формы ВУ-23, в зависимости что наступит ранее, по дату отправления со станции ремонта включительно:</w:t>
      </w:r>
    </w:p>
    <w:p w14:paraId="74986E4D"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в период проведения деповского, капитального ремонтов вагонов;</w:t>
      </w:r>
    </w:p>
    <w:p w14:paraId="16CC7E9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 в период проведения текущего – </w:t>
      </w:r>
      <w:proofErr w:type="spellStart"/>
      <w:r w:rsidRPr="00ED6C31">
        <w:rPr>
          <w:rFonts w:ascii="Times New Roman" w:eastAsia="Times New Roman" w:hAnsi="Times New Roman" w:cs="Times New Roman"/>
          <w:sz w:val="24"/>
          <w:szCs w:val="24"/>
          <w:lang w:eastAsia="ru-RU"/>
        </w:rPr>
        <w:t>отцепочного</w:t>
      </w:r>
      <w:proofErr w:type="spellEnd"/>
      <w:r w:rsidRPr="00ED6C31">
        <w:rPr>
          <w:rFonts w:ascii="Times New Roman" w:eastAsia="Times New Roman" w:hAnsi="Times New Roman" w:cs="Times New Roman"/>
          <w:sz w:val="24"/>
          <w:szCs w:val="24"/>
          <w:lang w:eastAsia="ru-RU"/>
        </w:rPr>
        <w:t xml:space="preserve"> ремонта по технологическим неисправностям в соответствии классификатора неисправностей КЖА;</w:t>
      </w:r>
    </w:p>
    <w:p w14:paraId="3E21B2E3"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 в период проведения текущего – </w:t>
      </w:r>
      <w:proofErr w:type="spellStart"/>
      <w:r w:rsidRPr="00ED6C31">
        <w:rPr>
          <w:rFonts w:ascii="Times New Roman" w:eastAsia="Times New Roman" w:hAnsi="Times New Roman" w:cs="Times New Roman"/>
          <w:sz w:val="24"/>
          <w:szCs w:val="24"/>
          <w:lang w:eastAsia="ru-RU"/>
        </w:rPr>
        <w:t>отцепочного</w:t>
      </w:r>
      <w:proofErr w:type="spellEnd"/>
      <w:r w:rsidRPr="00ED6C31">
        <w:rPr>
          <w:rFonts w:ascii="Times New Roman" w:eastAsia="Times New Roman" w:hAnsi="Times New Roman" w:cs="Times New Roman"/>
          <w:sz w:val="24"/>
          <w:szCs w:val="24"/>
          <w:lang w:eastAsia="ru-RU"/>
        </w:rPr>
        <w:t xml:space="preserve"> ремонта, связанного с заменой неремонтопригодных деталей (колёсных пар, боковых рам и </w:t>
      </w:r>
      <w:proofErr w:type="spellStart"/>
      <w:r w:rsidRPr="00ED6C31">
        <w:rPr>
          <w:rFonts w:ascii="Times New Roman" w:eastAsia="Times New Roman" w:hAnsi="Times New Roman" w:cs="Times New Roman"/>
          <w:sz w:val="24"/>
          <w:szCs w:val="24"/>
          <w:lang w:eastAsia="ru-RU"/>
        </w:rPr>
        <w:t>надрессорных</w:t>
      </w:r>
      <w:proofErr w:type="spellEnd"/>
      <w:r w:rsidRPr="00ED6C31">
        <w:rPr>
          <w:rFonts w:ascii="Times New Roman" w:eastAsia="Times New Roman" w:hAnsi="Times New Roman" w:cs="Times New Roman"/>
          <w:sz w:val="24"/>
          <w:szCs w:val="24"/>
          <w:lang w:eastAsia="ru-RU"/>
        </w:rPr>
        <w:t xml:space="preserve"> балок тележек, поглощающих аппаратов автосцепок);</w:t>
      </w:r>
    </w:p>
    <w:p w14:paraId="2DD8793F"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в период проведения ремонтов по коду неисправности 902 – остановка по указанию Железнодорожной администрации;</w:t>
      </w:r>
    </w:p>
    <w:p w14:paraId="64B02400"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В случае нарушения сроков предоставления инструкций (п. 3.2.1.) на срок просрочки предоставления инструкций.</w:t>
      </w:r>
    </w:p>
    <w:p w14:paraId="54620418"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6.4.</w:t>
      </w:r>
      <w:r w:rsidRPr="00ED6C31">
        <w:rPr>
          <w:rFonts w:ascii="Times New Roman" w:eastAsia="Times New Roman" w:hAnsi="Times New Roman" w:cs="Times New Roman"/>
          <w:sz w:val="24"/>
          <w:szCs w:val="24"/>
          <w:lang w:eastAsia="ru-RU"/>
        </w:rPr>
        <w:tab/>
        <w:t>Первый платеж производится Арендатором в размере 50% предоплаты в течении 5 (Пяти) рабочих дней, с даты выставления Арендодателем соответствующего счета на предоплату исходя из планируемого количества вагонов, планируемых к передаче в первом месяце пользования (аренды), по факту приема вагонов согласно п. 3.1 в конце месяца производится оплата оставшейся части платежа с учетом фактического приема вагонов по выставленному Арендодателем счету.</w:t>
      </w:r>
    </w:p>
    <w:p w14:paraId="4F43DC5E"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Посредством такого платежа Арендатор производит арендную плату за период с даты передачи вагонов Арендатору до последнего дня календарного месяца, в котором состоялась такая передача (включительно).</w:t>
      </w:r>
    </w:p>
    <w:p w14:paraId="7969DF35"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6.4.1. Второй и последующие платежи осуществляются Арендатором не позднее 20 (двадцатого) числа месяца, следующего за месяцем аренды, исходя из фактического нахождения вагонов в пользовании (аренде) на основании Счета на оплату, Акта оказанных услуг и Счет-фактуры. </w:t>
      </w:r>
    </w:p>
    <w:p w14:paraId="6DA4E505"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Арендодатель выставляет счета на оплату, акт оказанных услуг и счет фактуру не позднее 15 (Пятнадцатого) числа месяца, следующего за отчетным.</w:t>
      </w:r>
    </w:p>
    <w:p w14:paraId="69F2D8E4"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6.5. Ставка арендной платы может быть изменена по согласованию Сторон не ранее, чем через 6 (Шесть) месяцев с даты передачи вагонов в пользование (аренду). В случае изменения ставки арендной платы по согласованию Сторон, Стороны уведомляют друг друга в срок не позднее 30 (Тридцать) календарных дней, до даты вступления в силу новой арендной ставки. При согласии Сторон с новой ставкой арендной платы, Стороны подписывают соответствующее Дополнительное соглашение к Договору. При несогласии одной из Сторон с новой ставкой арендной платы, Стороны начинают процедуру возврата вагонов из аренды, в порядке, предусмотренном </w:t>
      </w:r>
      <w:proofErr w:type="spellStart"/>
      <w:r w:rsidRPr="00ED6C31">
        <w:rPr>
          <w:rFonts w:ascii="Times New Roman" w:eastAsia="Times New Roman" w:hAnsi="Times New Roman" w:cs="Times New Roman"/>
          <w:sz w:val="24"/>
          <w:szCs w:val="24"/>
          <w:lang w:eastAsia="ru-RU"/>
        </w:rPr>
        <w:t>пп</w:t>
      </w:r>
      <w:proofErr w:type="spellEnd"/>
      <w:r w:rsidRPr="00ED6C31">
        <w:rPr>
          <w:rFonts w:ascii="Times New Roman" w:eastAsia="Times New Roman" w:hAnsi="Times New Roman" w:cs="Times New Roman"/>
          <w:sz w:val="24"/>
          <w:szCs w:val="24"/>
          <w:lang w:eastAsia="ru-RU"/>
        </w:rPr>
        <w:t>. 3.2.1. Договора. Сторона получившая уведомление об изменении ставки арендной платы, обязана сообщить другой стороне о своем решении не позднее 10 (Десяти) рабочих дней с даты получения такого уведомления.</w:t>
      </w:r>
    </w:p>
    <w:p w14:paraId="24778835"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 xml:space="preserve">6.6. В случае, если одна из Сторон не будет иметь возможности организовать своими силами текущие ремонты и/или осуществить оформление перевозочных документов и/или оплату </w:t>
      </w:r>
      <w:proofErr w:type="spellStart"/>
      <w:r w:rsidRPr="00ED6C31">
        <w:rPr>
          <w:rFonts w:ascii="Times New Roman" w:eastAsia="Times New Roman" w:hAnsi="Times New Roman" w:cs="Times New Roman"/>
          <w:iCs/>
          <w:sz w:val="24"/>
          <w:szCs w:val="24"/>
          <w:lang w:eastAsia="x-none"/>
        </w:rPr>
        <w:t>ж.д</w:t>
      </w:r>
      <w:proofErr w:type="spellEnd"/>
      <w:r w:rsidRPr="00ED6C31">
        <w:rPr>
          <w:rFonts w:ascii="Times New Roman" w:eastAsia="Times New Roman" w:hAnsi="Times New Roman" w:cs="Times New Roman"/>
          <w:iCs/>
          <w:sz w:val="24"/>
          <w:szCs w:val="24"/>
          <w:lang w:eastAsia="x-none"/>
        </w:rPr>
        <w:t xml:space="preserve">. тарифов за перевозку, то такая Сторона (Принципал) может поручить другой Стороне (Агенту), а Агент вправе организовать ремонты вагонов и/или осуществить оформление перевозочных документов и/или оплату </w:t>
      </w:r>
      <w:proofErr w:type="spellStart"/>
      <w:r w:rsidRPr="00ED6C31">
        <w:rPr>
          <w:rFonts w:ascii="Times New Roman" w:eastAsia="Times New Roman" w:hAnsi="Times New Roman" w:cs="Times New Roman"/>
          <w:iCs/>
          <w:sz w:val="24"/>
          <w:szCs w:val="24"/>
          <w:lang w:eastAsia="x-none"/>
        </w:rPr>
        <w:t>ж.д</w:t>
      </w:r>
      <w:proofErr w:type="spellEnd"/>
      <w:r w:rsidRPr="00ED6C31">
        <w:rPr>
          <w:rFonts w:ascii="Times New Roman" w:eastAsia="Times New Roman" w:hAnsi="Times New Roman" w:cs="Times New Roman"/>
          <w:iCs/>
          <w:sz w:val="24"/>
          <w:szCs w:val="24"/>
          <w:lang w:eastAsia="x-none"/>
        </w:rPr>
        <w:t xml:space="preserve">. тарифов за перевозку с последующим возмещением понесенных расходов. Договор становится смешанным, содержащим элементы договора аренды и агентского договора. </w:t>
      </w:r>
    </w:p>
    <w:p w14:paraId="18B129E1"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В этом случае вознаграждение Агента за оказание услуги по:</w:t>
      </w:r>
    </w:p>
    <w:p w14:paraId="5FA0614C"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lastRenderedPageBreak/>
        <w:t>- организации текущего ремонта - 7 (Семи) % от размера понесенных расходов без учета НДС.</w:t>
      </w:r>
    </w:p>
    <w:p w14:paraId="26C1822B"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 xml:space="preserve">- оформлению перевозочных документов и оплате </w:t>
      </w:r>
      <w:proofErr w:type="spellStart"/>
      <w:r w:rsidRPr="00ED6C31">
        <w:rPr>
          <w:rFonts w:ascii="Times New Roman" w:eastAsia="Times New Roman" w:hAnsi="Times New Roman" w:cs="Times New Roman"/>
          <w:iCs/>
          <w:sz w:val="24"/>
          <w:szCs w:val="24"/>
          <w:lang w:eastAsia="x-none"/>
        </w:rPr>
        <w:t>ж.д</w:t>
      </w:r>
      <w:proofErr w:type="spellEnd"/>
      <w:r w:rsidRPr="00ED6C31">
        <w:rPr>
          <w:rFonts w:ascii="Times New Roman" w:eastAsia="Times New Roman" w:hAnsi="Times New Roman" w:cs="Times New Roman"/>
          <w:iCs/>
          <w:sz w:val="24"/>
          <w:szCs w:val="24"/>
          <w:lang w:eastAsia="x-none"/>
        </w:rPr>
        <w:t>. тарифа - 2 (Двух) % от размера понесенных расходов (железнодорожного тарифа и (или) прочих расходов) без учета НДС)</w:t>
      </w:r>
    </w:p>
    <w:p w14:paraId="68AB7220"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 xml:space="preserve">Величина вознаграждения увеличивается на НДС по установленной законом ставке. </w:t>
      </w:r>
    </w:p>
    <w:p w14:paraId="144632E8"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 xml:space="preserve">По итогам исполнения поручения Агент в течение 30 (Тридцати) календарных дней формирует и направляет Принципалу: Отчет об исполнении поручения («Отчет») по форме, являющейся Приложением № 4 к настоящему Договору, с приложением надлежащим образом заверенных копий документов, подтверждающих расходы, счет-фактуру по возмещаемым расходам, счет-фактуру на вознаграждение, счета на оплату. Принципал обязуется в течение 3 (Трех) рабочих дней с даты получения указанных документов рассмотреть Отчет, подписать и один экземпляр направить Агенту (при отсутствии разногласий) либо направить письменный мотивированный и документально подтвержденный отказ. Отчет считается принятым и расходы, и вознаграждение подлежат оплате в случае, если в указанный срок Принципал не подписал отчет и не предоставил письменных мотивированных возражений. </w:t>
      </w:r>
      <w:proofErr w:type="spellStart"/>
      <w:r w:rsidRPr="00ED6C31">
        <w:rPr>
          <w:rFonts w:ascii="Times New Roman" w:eastAsia="Times New Roman" w:hAnsi="Times New Roman" w:cs="Times New Roman"/>
          <w:iCs/>
          <w:sz w:val="24"/>
          <w:szCs w:val="24"/>
          <w:lang w:eastAsia="x-none"/>
        </w:rPr>
        <w:t>Неподписание</w:t>
      </w:r>
      <w:proofErr w:type="spellEnd"/>
      <w:r w:rsidRPr="00ED6C31">
        <w:rPr>
          <w:rFonts w:ascii="Times New Roman" w:eastAsia="Times New Roman" w:hAnsi="Times New Roman" w:cs="Times New Roman"/>
          <w:iCs/>
          <w:sz w:val="24"/>
          <w:szCs w:val="24"/>
          <w:lang w:eastAsia="x-none"/>
        </w:rPr>
        <w:t xml:space="preserve"> Принципалом Отчета по истечении указанного срока не дает ему права ссылаться на невыполнение либо ненадлежащее выполнение поручения Агентом.</w:t>
      </w:r>
    </w:p>
    <w:p w14:paraId="641BBCBB" w14:textId="77777777" w:rsidR="00ED6C31" w:rsidRPr="00ED6C31" w:rsidRDefault="00ED6C31" w:rsidP="00ED6C31">
      <w:pPr>
        <w:snapToGrid w:val="0"/>
        <w:spacing w:after="0" w:line="240" w:lineRule="auto"/>
        <w:ind w:right="-1"/>
        <w:jc w:val="both"/>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iCs/>
          <w:sz w:val="24"/>
          <w:szCs w:val="24"/>
          <w:lang w:eastAsia="x-none"/>
        </w:rPr>
        <w:t>Принципал обязуется в течение 5 (Пяти) рабочих дней со дня подписания Отчета возместить Агенту расходы и оплатить вознаграждение в соответствии с полученными счетами на оплату.</w:t>
      </w:r>
    </w:p>
    <w:p w14:paraId="17243298"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p>
    <w:p w14:paraId="62B5B0D5" w14:textId="77777777" w:rsidR="00ED6C31" w:rsidRPr="00ED6C31" w:rsidRDefault="00ED6C31" w:rsidP="00ED6C31">
      <w:pPr>
        <w:snapToGrid w:val="0"/>
        <w:spacing w:after="0" w:line="240" w:lineRule="auto"/>
        <w:ind w:right="-1"/>
        <w:jc w:val="center"/>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b/>
          <w:sz w:val="24"/>
          <w:szCs w:val="24"/>
          <w:lang w:eastAsia="ru-RU"/>
        </w:rPr>
        <w:t>7. Ответственность Сторон</w:t>
      </w:r>
    </w:p>
    <w:p w14:paraId="6F4DBD62"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ab/>
      </w:r>
    </w:p>
    <w:p w14:paraId="146748EC"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7.1.</w:t>
      </w:r>
      <w:r w:rsidRPr="00ED6C31">
        <w:rPr>
          <w:rFonts w:ascii="Times New Roman" w:eastAsia="Times New Roman" w:hAnsi="Times New Roman" w:cs="Times New Roman"/>
          <w:sz w:val="24"/>
          <w:szCs w:val="24"/>
          <w:lang w:eastAsia="x-none"/>
        </w:rPr>
        <w:t xml:space="preserve"> </w:t>
      </w:r>
      <w:r w:rsidRPr="00ED6C31">
        <w:rPr>
          <w:rFonts w:ascii="Times New Roman" w:eastAsia="Times New Roman" w:hAnsi="Times New Roman" w:cs="Times New Roman"/>
          <w:sz w:val="24"/>
          <w:szCs w:val="24"/>
          <w:lang w:val="x-none" w:eastAsia="x-none"/>
        </w:rPr>
        <w:t>За неисполнение или ненадлежащее исполнение своих обязательств по настоящему Договору Стороны несут ответственность в порядке и размерах, установленных законодательством Российской Федерации.</w:t>
      </w:r>
    </w:p>
    <w:p w14:paraId="59654400"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7.2. В случае просрочки платежей по настоящему Договору Арендодатель может потребовать у Арендатора уплатить пени в размере 0,</w:t>
      </w:r>
      <w:r w:rsidRPr="00ED6C31">
        <w:rPr>
          <w:rFonts w:ascii="Times New Roman" w:eastAsia="Times New Roman" w:hAnsi="Times New Roman" w:cs="Times New Roman"/>
          <w:sz w:val="24"/>
          <w:szCs w:val="24"/>
          <w:lang w:eastAsia="x-none"/>
        </w:rPr>
        <w:t>05</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Ноль</w:t>
      </w:r>
      <w:r w:rsidRPr="00ED6C31">
        <w:rPr>
          <w:rFonts w:ascii="Times New Roman" w:eastAsia="Times New Roman" w:hAnsi="Times New Roman" w:cs="Times New Roman"/>
          <w:sz w:val="24"/>
          <w:szCs w:val="24"/>
          <w:lang w:val="x-none" w:eastAsia="x-none"/>
        </w:rPr>
        <w:t xml:space="preserve"> целых </w:t>
      </w:r>
      <w:r w:rsidRPr="00ED6C31">
        <w:rPr>
          <w:rFonts w:ascii="Times New Roman" w:eastAsia="Times New Roman" w:hAnsi="Times New Roman" w:cs="Times New Roman"/>
          <w:sz w:val="24"/>
          <w:szCs w:val="24"/>
          <w:lang w:eastAsia="x-none"/>
        </w:rPr>
        <w:t>пять</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сотых</w:t>
      </w:r>
      <w:r w:rsidRPr="00ED6C31">
        <w:rPr>
          <w:rFonts w:ascii="Times New Roman" w:eastAsia="Times New Roman" w:hAnsi="Times New Roman" w:cs="Times New Roman"/>
          <w:sz w:val="24"/>
          <w:szCs w:val="24"/>
          <w:lang w:val="x-none" w:eastAsia="x-none"/>
        </w:rPr>
        <w:t>) % от суммы, подлежащей уплате, за каждый день просрочки либо расторгнуть Договор в порядке, предусмотренном условиями настоящего Договора.</w:t>
      </w:r>
    </w:p>
    <w:p w14:paraId="1CEE8BA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7.3. В случае расторжения (в т.ч. по решению суда) Договора по инициативе Арендодателя, вызванного неисполнением или ненадлежащим исполнением Арендатором своих обязательств по Договору (</w:t>
      </w:r>
      <w:proofErr w:type="spellStart"/>
      <w:r w:rsidRPr="00ED6C31">
        <w:rPr>
          <w:rFonts w:ascii="Times New Roman" w:eastAsia="Times New Roman" w:hAnsi="Times New Roman" w:cs="Times New Roman"/>
          <w:sz w:val="24"/>
          <w:szCs w:val="24"/>
          <w:lang w:eastAsia="x-none"/>
        </w:rPr>
        <w:t>пп</w:t>
      </w:r>
      <w:proofErr w:type="spellEnd"/>
      <w:r w:rsidRPr="00ED6C31">
        <w:rPr>
          <w:rFonts w:ascii="Times New Roman" w:eastAsia="Times New Roman" w:hAnsi="Times New Roman" w:cs="Times New Roman"/>
          <w:sz w:val="24"/>
          <w:szCs w:val="24"/>
          <w:lang w:eastAsia="x-none"/>
        </w:rPr>
        <w:t>. 8.2. Договора), Арендодатель вправе взыскать с Арендатора неустойку в размере арендной платы за 30</w:t>
      </w:r>
      <w:r w:rsidRPr="00ED6C31">
        <w:rPr>
          <w:rFonts w:ascii="Times New Roman" w:eastAsia="Times New Roman" w:hAnsi="Times New Roman" w:cs="Times New Roman"/>
          <w:color w:val="FF0000"/>
          <w:sz w:val="24"/>
          <w:szCs w:val="24"/>
          <w:lang w:eastAsia="x-none"/>
        </w:rPr>
        <w:t xml:space="preserve"> </w:t>
      </w:r>
      <w:r w:rsidRPr="00ED6C31">
        <w:rPr>
          <w:rFonts w:ascii="Times New Roman" w:eastAsia="Times New Roman" w:hAnsi="Times New Roman" w:cs="Times New Roman"/>
          <w:sz w:val="24"/>
          <w:szCs w:val="24"/>
          <w:lang w:eastAsia="x-none"/>
        </w:rPr>
        <w:t xml:space="preserve">(Тридцать) суток, исходя из фактического количества вагонов, находившихся в аренде на дату заявления о расторжении Договора, а Арендатор по требованию Арендодателя обязан уплатить такую неустойку. </w:t>
      </w:r>
    </w:p>
    <w:p w14:paraId="0670E688"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7.4. В случае досрочного расторжения Договора/полного или частичного досрочного возврата вагонов из пользования (аренды) по соглашению Сторон, когда инициатором такого расторжения/возврата выступает Арендатор, Арендатор выплачивает Арендодателю неустойку в размере арендной платы за 30</w:t>
      </w:r>
      <w:r w:rsidRPr="00ED6C31">
        <w:rPr>
          <w:rFonts w:ascii="Times New Roman" w:eastAsia="Times New Roman" w:hAnsi="Times New Roman" w:cs="Times New Roman"/>
          <w:color w:val="FF0000"/>
          <w:sz w:val="24"/>
          <w:szCs w:val="24"/>
          <w:lang w:eastAsia="x-none"/>
        </w:rPr>
        <w:t xml:space="preserve"> </w:t>
      </w:r>
      <w:r w:rsidRPr="00ED6C31">
        <w:rPr>
          <w:rFonts w:ascii="Times New Roman" w:eastAsia="Times New Roman" w:hAnsi="Times New Roman" w:cs="Times New Roman"/>
          <w:sz w:val="24"/>
          <w:szCs w:val="24"/>
          <w:lang w:eastAsia="x-none"/>
        </w:rPr>
        <w:t xml:space="preserve">(Тридцать) суток аренды. Размер арендной платы для расчета неустойки определяется исходя из фактического количества вагонов, находящихся в аренде на дату получения Арендодателем письменного предложения расторгнуть Договор по соглашению Сторон. Арендатор признается инициатором расторжения Договора по соглашению Сторон на основании поступившего от него Арендодателю письменного предложения расторгнуть Договор по соглашению Сторон. Стороны подписывают соответствующее соглашение о расторжении только после уплаты Арендатором всей суммы неустойки. </w:t>
      </w:r>
    </w:p>
    <w:p w14:paraId="3448A6D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7.5. В случае досрочного расторжения Договора по соглашению Сторон, когда инициатором такого расторжения выступает Арендодатель, последний выплачивает Арендатору неустойку в размере арендной платы за 90</w:t>
      </w:r>
      <w:r w:rsidRPr="00ED6C31">
        <w:rPr>
          <w:rFonts w:ascii="Times New Roman" w:eastAsia="Times New Roman" w:hAnsi="Times New Roman" w:cs="Times New Roman"/>
          <w:color w:val="FF0000"/>
          <w:sz w:val="24"/>
          <w:szCs w:val="24"/>
          <w:lang w:eastAsia="x-none"/>
        </w:rPr>
        <w:t xml:space="preserve"> </w:t>
      </w:r>
      <w:r w:rsidRPr="00ED6C31">
        <w:rPr>
          <w:rFonts w:ascii="Times New Roman" w:eastAsia="Times New Roman" w:hAnsi="Times New Roman" w:cs="Times New Roman"/>
          <w:sz w:val="24"/>
          <w:szCs w:val="24"/>
          <w:lang w:eastAsia="x-none"/>
        </w:rPr>
        <w:t xml:space="preserve">(Девяносто) суток аренды. Размер арендной платы для расчета неустойки определяется исходя из фактического количества </w:t>
      </w:r>
      <w:r w:rsidRPr="00ED6C31">
        <w:rPr>
          <w:rFonts w:ascii="Times New Roman" w:eastAsia="Times New Roman" w:hAnsi="Times New Roman" w:cs="Times New Roman"/>
          <w:sz w:val="24"/>
          <w:szCs w:val="24"/>
          <w:lang w:eastAsia="x-none"/>
        </w:rPr>
        <w:lastRenderedPageBreak/>
        <w:t>вагонов, находящихся в аренде на дату получения Арендатором письменного предложения расторгнуть Договор по соглашению Сторон. Арендодатель признается инициатором расторжения Договора по соглашению Сторон на основании поступившего от него Арендатору письменного предложения расторгнуть Договор по соглашению Сторон. Стороны подписывают соответствующее соглашение о расторжении только после уплаты Арендодателем всей суммы неустойки.</w:t>
      </w:r>
    </w:p>
    <w:p w14:paraId="6235E2E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7.6. Убытки взыскиваются в полной сумме сверх неустойки.</w:t>
      </w:r>
    </w:p>
    <w:p w14:paraId="484F3686"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7.7. Арендатор несет ответственность за действия (бездействие) грузоотправителя и грузополучателя, а также иных третьих лиц в отношении вагонов как за свои собственные.</w:t>
      </w:r>
    </w:p>
    <w:p w14:paraId="21EB94C3"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7.8. Уплата неустойки не освобождает Стороны от выполнения своих обязательств.</w:t>
      </w:r>
    </w:p>
    <w:p w14:paraId="65B6CDC3"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 xml:space="preserve"> </w:t>
      </w:r>
    </w:p>
    <w:p w14:paraId="31009246" w14:textId="77777777" w:rsidR="00ED6C31" w:rsidRPr="00ED6C31" w:rsidRDefault="00ED6C31" w:rsidP="00ED6C31">
      <w:pPr>
        <w:spacing w:after="0" w:line="240" w:lineRule="auto"/>
        <w:jc w:val="center"/>
        <w:rPr>
          <w:rFonts w:ascii="Times New Roman" w:eastAsia="Times New Roman" w:hAnsi="Times New Roman" w:cs="Times New Roman"/>
          <w:b/>
          <w:bCs/>
          <w:sz w:val="24"/>
          <w:szCs w:val="24"/>
          <w:lang w:val="x-none" w:eastAsia="x-none"/>
        </w:rPr>
      </w:pPr>
      <w:r w:rsidRPr="00ED6C31">
        <w:rPr>
          <w:rFonts w:ascii="Times New Roman" w:eastAsia="Times New Roman" w:hAnsi="Times New Roman" w:cs="Times New Roman"/>
          <w:b/>
          <w:bCs/>
          <w:sz w:val="24"/>
          <w:szCs w:val="24"/>
          <w:lang w:val="x-none" w:eastAsia="x-none"/>
        </w:rPr>
        <w:t>8. Изменение и расторжение  Договора</w:t>
      </w:r>
    </w:p>
    <w:p w14:paraId="7DF85880" w14:textId="77777777" w:rsidR="00ED6C31" w:rsidRPr="00ED6C31" w:rsidRDefault="00ED6C31" w:rsidP="00ED6C31">
      <w:pPr>
        <w:spacing w:after="0" w:line="240" w:lineRule="auto"/>
        <w:jc w:val="center"/>
        <w:rPr>
          <w:rFonts w:ascii="Times New Roman" w:eastAsia="Times New Roman" w:hAnsi="Times New Roman" w:cs="Times New Roman"/>
          <w:i/>
          <w:iCs/>
          <w:sz w:val="24"/>
          <w:szCs w:val="24"/>
          <w:lang w:val="x-none" w:eastAsia="x-none"/>
        </w:rPr>
      </w:pPr>
    </w:p>
    <w:p w14:paraId="3B6814DF"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8.1. Настоящий Договор вступает в силу с </w:t>
      </w:r>
      <w:r w:rsidRPr="00ED6C31">
        <w:rPr>
          <w:rFonts w:ascii="Times New Roman" w:eastAsia="Times New Roman" w:hAnsi="Times New Roman" w:cs="Times New Roman"/>
          <w:sz w:val="24"/>
          <w:szCs w:val="24"/>
          <w:lang w:eastAsia="x-none"/>
        </w:rPr>
        <w:t>даты</w:t>
      </w:r>
      <w:r w:rsidRPr="00ED6C31">
        <w:rPr>
          <w:rFonts w:ascii="Times New Roman" w:eastAsia="Times New Roman" w:hAnsi="Times New Roman" w:cs="Times New Roman"/>
          <w:sz w:val="24"/>
          <w:szCs w:val="24"/>
          <w:lang w:val="x-none" w:eastAsia="x-none"/>
        </w:rPr>
        <w:t xml:space="preserve"> его подписания уполномоченными представителями Сторон и действует в течение 1 (</w:t>
      </w:r>
      <w:r w:rsidRPr="00ED6C31">
        <w:rPr>
          <w:rFonts w:ascii="Times New Roman" w:eastAsia="Times New Roman" w:hAnsi="Times New Roman" w:cs="Times New Roman"/>
          <w:sz w:val="24"/>
          <w:szCs w:val="24"/>
          <w:lang w:eastAsia="x-none"/>
        </w:rPr>
        <w:t>Одного</w:t>
      </w:r>
      <w:r w:rsidRPr="00ED6C31">
        <w:rPr>
          <w:rFonts w:ascii="Times New Roman" w:eastAsia="Times New Roman" w:hAnsi="Times New Roman" w:cs="Times New Roman"/>
          <w:sz w:val="24"/>
          <w:szCs w:val="24"/>
          <w:lang w:val="x-none" w:eastAsia="x-none"/>
        </w:rPr>
        <w:t>)</w:t>
      </w:r>
      <w:r w:rsidRPr="00ED6C31">
        <w:rPr>
          <w:rFonts w:ascii="Times New Roman" w:eastAsia="Times New Roman" w:hAnsi="Times New Roman" w:cs="Times New Roman"/>
          <w:sz w:val="24"/>
          <w:szCs w:val="24"/>
          <w:lang w:eastAsia="x-none"/>
        </w:rPr>
        <w:t xml:space="preserve"> года с даты подписания</w:t>
      </w:r>
      <w:r w:rsidRPr="00ED6C31">
        <w:rPr>
          <w:rFonts w:ascii="Times New Roman" w:eastAsia="Times New Roman" w:hAnsi="Times New Roman" w:cs="Times New Roman"/>
          <w:sz w:val="24"/>
          <w:szCs w:val="24"/>
          <w:lang w:val="x-none" w:eastAsia="x-none"/>
        </w:rPr>
        <w:t xml:space="preserve">. </w:t>
      </w:r>
    </w:p>
    <w:p w14:paraId="22F577EB"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8.2.</w:t>
      </w:r>
      <w:r w:rsidRPr="00ED6C31">
        <w:rPr>
          <w:rFonts w:ascii="Times New Roman" w:eastAsia="Times New Roman" w:hAnsi="Times New Roman" w:cs="Times New Roman"/>
          <w:sz w:val="24"/>
          <w:szCs w:val="24"/>
          <w:lang w:val="x-none" w:eastAsia="x-none"/>
        </w:rPr>
        <w:tab/>
        <w:t>Арендодатель вправе в одностороннем внесудебном порядке отказаться от исполнения Договора в случае нарушения Арендатором:</w:t>
      </w:r>
    </w:p>
    <w:p w14:paraId="3E064218"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eastAsia="x-none"/>
        </w:rPr>
        <w:t xml:space="preserve">- более двух раз подряд </w:t>
      </w:r>
      <w:r w:rsidRPr="00ED6C31">
        <w:rPr>
          <w:rFonts w:ascii="Times New Roman" w:eastAsia="Times New Roman" w:hAnsi="Times New Roman" w:cs="Times New Roman"/>
          <w:sz w:val="24"/>
          <w:szCs w:val="24"/>
          <w:lang w:val="x-none" w:eastAsia="x-none"/>
        </w:rPr>
        <w:t xml:space="preserve">сроков платежей, предусмотренных разделом </w:t>
      </w:r>
      <w:r w:rsidRPr="00ED6C31">
        <w:rPr>
          <w:rFonts w:ascii="Times New Roman" w:eastAsia="Times New Roman" w:hAnsi="Times New Roman" w:cs="Times New Roman"/>
          <w:sz w:val="24"/>
          <w:szCs w:val="24"/>
          <w:lang w:eastAsia="x-none"/>
        </w:rPr>
        <w:t>6</w:t>
      </w:r>
      <w:r w:rsidRPr="00ED6C31">
        <w:rPr>
          <w:rFonts w:ascii="Times New Roman" w:eastAsia="Times New Roman" w:hAnsi="Times New Roman" w:cs="Times New Roman"/>
          <w:sz w:val="24"/>
          <w:szCs w:val="24"/>
          <w:lang w:val="x-none" w:eastAsia="x-none"/>
        </w:rPr>
        <w:t xml:space="preserve"> настоящего Договора, более чем на 30 (</w:t>
      </w:r>
      <w:r w:rsidRPr="00ED6C31">
        <w:rPr>
          <w:rFonts w:ascii="Times New Roman" w:eastAsia="Times New Roman" w:hAnsi="Times New Roman" w:cs="Times New Roman"/>
          <w:sz w:val="24"/>
          <w:szCs w:val="24"/>
          <w:lang w:eastAsia="x-none"/>
        </w:rPr>
        <w:t>Т</w:t>
      </w:r>
      <w:proofErr w:type="spellStart"/>
      <w:r w:rsidRPr="00ED6C31">
        <w:rPr>
          <w:rFonts w:ascii="Times New Roman" w:eastAsia="Times New Roman" w:hAnsi="Times New Roman" w:cs="Times New Roman"/>
          <w:sz w:val="24"/>
          <w:szCs w:val="24"/>
          <w:lang w:val="x-none" w:eastAsia="x-none"/>
        </w:rPr>
        <w:t>ридцать</w:t>
      </w:r>
      <w:proofErr w:type="spellEnd"/>
      <w:r w:rsidRPr="00ED6C31">
        <w:rPr>
          <w:rFonts w:ascii="Times New Roman" w:eastAsia="Times New Roman" w:hAnsi="Times New Roman" w:cs="Times New Roman"/>
          <w:sz w:val="24"/>
          <w:szCs w:val="24"/>
          <w:lang w:val="x-none" w:eastAsia="x-none"/>
        </w:rPr>
        <w:t>) календарных дней, с предварительным письменным уведомлением Арендатора за 30 (</w:t>
      </w:r>
      <w:r w:rsidRPr="00ED6C31">
        <w:rPr>
          <w:rFonts w:ascii="Times New Roman" w:eastAsia="Times New Roman" w:hAnsi="Times New Roman" w:cs="Times New Roman"/>
          <w:sz w:val="24"/>
          <w:szCs w:val="24"/>
          <w:lang w:eastAsia="x-none"/>
        </w:rPr>
        <w:t>Т</w:t>
      </w:r>
      <w:proofErr w:type="spellStart"/>
      <w:r w:rsidRPr="00ED6C31">
        <w:rPr>
          <w:rFonts w:ascii="Times New Roman" w:eastAsia="Times New Roman" w:hAnsi="Times New Roman" w:cs="Times New Roman"/>
          <w:sz w:val="24"/>
          <w:szCs w:val="24"/>
          <w:lang w:val="x-none" w:eastAsia="x-none"/>
        </w:rPr>
        <w:t>ридцать</w:t>
      </w:r>
      <w:proofErr w:type="spellEnd"/>
      <w:r w:rsidRPr="00ED6C31">
        <w:rPr>
          <w:rFonts w:ascii="Times New Roman" w:eastAsia="Times New Roman" w:hAnsi="Times New Roman" w:cs="Times New Roman"/>
          <w:sz w:val="24"/>
          <w:szCs w:val="24"/>
          <w:lang w:val="x-none" w:eastAsia="x-none"/>
        </w:rPr>
        <w:t>) календарных дней до предполагаемой даты расторжения;</w:t>
      </w:r>
    </w:p>
    <w:p w14:paraId="112276C0"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 xml:space="preserve">- </w:t>
      </w:r>
      <w:r w:rsidRPr="00ED6C31">
        <w:rPr>
          <w:rFonts w:ascii="Times New Roman" w:eastAsia="Times New Roman" w:hAnsi="Times New Roman" w:cs="Times New Roman"/>
          <w:sz w:val="24"/>
          <w:szCs w:val="24"/>
          <w:lang w:val="x-none" w:eastAsia="x-none"/>
        </w:rPr>
        <w:t xml:space="preserve">любого из условий п. </w:t>
      </w:r>
      <w:r w:rsidRPr="00ED6C31">
        <w:rPr>
          <w:rFonts w:ascii="Times New Roman" w:eastAsia="Times New Roman" w:hAnsi="Times New Roman" w:cs="Times New Roman"/>
          <w:sz w:val="24"/>
          <w:szCs w:val="24"/>
          <w:lang w:eastAsia="x-none"/>
        </w:rPr>
        <w:t>5.1.5</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5.1.14</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5.1.15.</w:t>
      </w:r>
      <w:r w:rsidRPr="00ED6C31">
        <w:rPr>
          <w:rFonts w:ascii="Times New Roman" w:eastAsia="Times New Roman" w:hAnsi="Times New Roman" w:cs="Times New Roman"/>
          <w:sz w:val="24"/>
          <w:szCs w:val="24"/>
          <w:lang w:val="x-none" w:eastAsia="x-none"/>
        </w:rPr>
        <w:t xml:space="preserve"> Договора;</w:t>
      </w:r>
    </w:p>
    <w:p w14:paraId="72326A08"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Арендодатель вправе отказаться от исполнения Договора и досрочно расторгнуть Договор при условии направления Арендатору письменного предупреждения о необходимости исполнения им обязательства в разумный срок.</w:t>
      </w:r>
    </w:p>
    <w:p w14:paraId="131A9D49"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8.3</w:t>
      </w:r>
      <w:r w:rsidRPr="00ED6C31">
        <w:rPr>
          <w:rFonts w:ascii="Times New Roman" w:eastAsia="Times New Roman" w:hAnsi="Times New Roman" w:cs="Times New Roman"/>
          <w:sz w:val="24"/>
          <w:szCs w:val="24"/>
          <w:lang w:val="x-none" w:eastAsia="x-none"/>
        </w:rPr>
        <w:t>.</w:t>
      </w:r>
      <w:r w:rsidRPr="00ED6C31">
        <w:rPr>
          <w:rFonts w:ascii="Times New Roman" w:eastAsia="Times New Roman" w:hAnsi="Times New Roman" w:cs="Times New Roman"/>
          <w:sz w:val="24"/>
          <w:szCs w:val="24"/>
          <w:lang w:eastAsia="x-none"/>
        </w:rPr>
        <w:t xml:space="preserve"> </w:t>
      </w:r>
      <w:r w:rsidRPr="00ED6C31">
        <w:rPr>
          <w:rFonts w:ascii="Times New Roman" w:eastAsia="Times New Roman" w:hAnsi="Times New Roman" w:cs="Times New Roman"/>
          <w:sz w:val="24"/>
          <w:szCs w:val="24"/>
          <w:lang w:val="x-none" w:eastAsia="x-none"/>
        </w:rPr>
        <w:t xml:space="preserve">Арендатор вправе отказаться от исполнения Договора </w:t>
      </w:r>
      <w:r w:rsidRPr="00ED6C31">
        <w:rPr>
          <w:rFonts w:ascii="Times New Roman" w:eastAsia="Times New Roman" w:hAnsi="Times New Roman" w:cs="Times New Roman"/>
          <w:sz w:val="24"/>
          <w:szCs w:val="24"/>
          <w:lang w:eastAsia="x-none"/>
        </w:rPr>
        <w:t xml:space="preserve">и </w:t>
      </w:r>
      <w:r w:rsidRPr="00ED6C31">
        <w:rPr>
          <w:rFonts w:ascii="Times New Roman" w:eastAsia="Times New Roman" w:hAnsi="Times New Roman" w:cs="Times New Roman"/>
          <w:sz w:val="24"/>
          <w:szCs w:val="24"/>
          <w:lang w:val="x-none" w:eastAsia="x-none"/>
        </w:rPr>
        <w:t>в одностороннем внесудебном порядке</w:t>
      </w:r>
      <w:r w:rsidRPr="00ED6C31">
        <w:rPr>
          <w:rFonts w:ascii="Times New Roman" w:eastAsia="Times New Roman" w:hAnsi="Times New Roman" w:cs="Times New Roman"/>
          <w:sz w:val="24"/>
          <w:szCs w:val="24"/>
          <w:lang w:eastAsia="x-none"/>
        </w:rPr>
        <w:t xml:space="preserve"> расторгнуть Договор</w:t>
      </w:r>
      <w:r w:rsidRPr="00ED6C31">
        <w:rPr>
          <w:rFonts w:ascii="Times New Roman" w:eastAsia="Times New Roman" w:hAnsi="Times New Roman" w:cs="Times New Roman"/>
          <w:sz w:val="24"/>
          <w:szCs w:val="24"/>
          <w:lang w:val="x-none" w:eastAsia="x-none"/>
        </w:rPr>
        <w:t xml:space="preserve"> в случа</w:t>
      </w:r>
      <w:r w:rsidRPr="00ED6C31">
        <w:rPr>
          <w:rFonts w:ascii="Times New Roman" w:eastAsia="Times New Roman" w:hAnsi="Times New Roman" w:cs="Times New Roman"/>
          <w:sz w:val="24"/>
          <w:szCs w:val="24"/>
          <w:lang w:eastAsia="x-none"/>
        </w:rPr>
        <w:t xml:space="preserve">е </w:t>
      </w:r>
      <w:r w:rsidRPr="00ED6C31">
        <w:rPr>
          <w:rFonts w:ascii="Times New Roman" w:eastAsia="Times New Roman" w:hAnsi="Times New Roman" w:cs="Times New Roman"/>
          <w:sz w:val="24"/>
          <w:szCs w:val="24"/>
          <w:lang w:val="x-none" w:eastAsia="x-none"/>
        </w:rPr>
        <w:t xml:space="preserve">нарушения Арендодателем согласованных сроков передачи </w:t>
      </w:r>
      <w:r w:rsidRPr="00ED6C31">
        <w:rPr>
          <w:rFonts w:ascii="Times New Roman" w:eastAsia="Times New Roman" w:hAnsi="Times New Roman" w:cs="Times New Roman"/>
          <w:sz w:val="24"/>
          <w:szCs w:val="24"/>
          <w:lang w:eastAsia="x-none"/>
        </w:rPr>
        <w:t>вагонов</w:t>
      </w:r>
      <w:r w:rsidRPr="00ED6C31">
        <w:rPr>
          <w:rFonts w:ascii="Times New Roman" w:eastAsia="Times New Roman" w:hAnsi="Times New Roman" w:cs="Times New Roman"/>
          <w:sz w:val="24"/>
          <w:szCs w:val="24"/>
          <w:lang w:val="x-none" w:eastAsia="x-none"/>
        </w:rPr>
        <w:t xml:space="preserve"> в аренду на срок более 30 (</w:t>
      </w:r>
      <w:r w:rsidRPr="00ED6C31">
        <w:rPr>
          <w:rFonts w:ascii="Times New Roman" w:eastAsia="Times New Roman" w:hAnsi="Times New Roman" w:cs="Times New Roman"/>
          <w:sz w:val="24"/>
          <w:szCs w:val="24"/>
          <w:lang w:eastAsia="x-none"/>
        </w:rPr>
        <w:t>Тридцати</w:t>
      </w:r>
      <w:r w:rsidRPr="00ED6C31">
        <w:rPr>
          <w:rFonts w:ascii="Times New Roman" w:eastAsia="Times New Roman" w:hAnsi="Times New Roman" w:cs="Times New Roman"/>
          <w:sz w:val="24"/>
          <w:szCs w:val="24"/>
          <w:lang w:val="x-none" w:eastAsia="x-none"/>
        </w:rPr>
        <w:t>) календарных дней</w:t>
      </w:r>
      <w:r w:rsidRPr="00ED6C31">
        <w:rPr>
          <w:rFonts w:ascii="Times New Roman" w:eastAsia="Times New Roman" w:hAnsi="Times New Roman" w:cs="Times New Roman"/>
          <w:sz w:val="24"/>
          <w:szCs w:val="24"/>
          <w:lang w:eastAsia="x-none"/>
        </w:rPr>
        <w:t>.</w:t>
      </w:r>
    </w:p>
    <w:p w14:paraId="7F10AE0A"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8.</w:t>
      </w:r>
      <w:r w:rsidRPr="00ED6C31">
        <w:rPr>
          <w:rFonts w:ascii="Times New Roman" w:eastAsia="Times New Roman" w:hAnsi="Times New Roman" w:cs="Times New Roman"/>
          <w:sz w:val="24"/>
          <w:szCs w:val="24"/>
          <w:lang w:eastAsia="x-none"/>
        </w:rPr>
        <w:t>4</w:t>
      </w:r>
      <w:r w:rsidRPr="00ED6C31">
        <w:rPr>
          <w:rFonts w:ascii="Times New Roman" w:eastAsia="Times New Roman" w:hAnsi="Times New Roman" w:cs="Times New Roman"/>
          <w:sz w:val="24"/>
          <w:szCs w:val="24"/>
          <w:lang w:val="x-none" w:eastAsia="x-none"/>
        </w:rPr>
        <w:t xml:space="preserve">. Все изменения и дополнения к настоящему </w:t>
      </w:r>
      <w:r w:rsidRPr="00ED6C31">
        <w:rPr>
          <w:rFonts w:ascii="Times New Roman" w:eastAsia="Times New Roman" w:hAnsi="Times New Roman" w:cs="Times New Roman"/>
          <w:sz w:val="24"/>
          <w:szCs w:val="24"/>
          <w:lang w:eastAsia="x-none"/>
        </w:rPr>
        <w:t>Д</w:t>
      </w:r>
      <w:r w:rsidRPr="00ED6C31">
        <w:rPr>
          <w:rFonts w:ascii="Times New Roman" w:eastAsia="Times New Roman" w:hAnsi="Times New Roman" w:cs="Times New Roman"/>
          <w:sz w:val="24"/>
          <w:szCs w:val="24"/>
          <w:lang w:val="x-none" w:eastAsia="x-none"/>
        </w:rPr>
        <w:t xml:space="preserve">оговору являются его неотъемлемой частью и действительны, если они совершены в письменной форме и подписаны каждой из Сторон. </w:t>
      </w:r>
    </w:p>
    <w:p w14:paraId="3DF1C280"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8.</w:t>
      </w:r>
      <w:r w:rsidRPr="00ED6C31">
        <w:rPr>
          <w:rFonts w:ascii="Times New Roman" w:eastAsia="Times New Roman" w:hAnsi="Times New Roman" w:cs="Times New Roman"/>
          <w:sz w:val="24"/>
          <w:szCs w:val="24"/>
          <w:lang w:eastAsia="x-none"/>
        </w:rPr>
        <w:t>5</w:t>
      </w:r>
      <w:r w:rsidRPr="00ED6C31">
        <w:rPr>
          <w:rFonts w:ascii="Times New Roman" w:eastAsia="Times New Roman" w:hAnsi="Times New Roman" w:cs="Times New Roman"/>
          <w:sz w:val="24"/>
          <w:szCs w:val="24"/>
          <w:lang w:val="x-none" w:eastAsia="x-none"/>
        </w:rPr>
        <w:t xml:space="preserve">. Настоящий Договор в любом случае действует до полного выполнения Сторонами взаиморасчетов по настоящему Договору. </w:t>
      </w:r>
    </w:p>
    <w:p w14:paraId="7EBF6E8E" w14:textId="77777777" w:rsidR="00ED6C31" w:rsidRPr="00ED6C31" w:rsidRDefault="00ED6C31" w:rsidP="00ED6C31">
      <w:pPr>
        <w:keepNext/>
        <w:spacing w:before="240" w:after="60" w:line="240" w:lineRule="auto"/>
        <w:jc w:val="center"/>
        <w:outlineLvl w:val="1"/>
        <w:rPr>
          <w:rFonts w:ascii="Times New Roman" w:eastAsia="Times New Roman" w:hAnsi="Times New Roman" w:cs="Times New Roman"/>
          <w:b/>
          <w:bCs/>
          <w:sz w:val="24"/>
          <w:szCs w:val="24"/>
          <w:lang w:val="x-none" w:eastAsia="x-none"/>
        </w:rPr>
      </w:pPr>
      <w:r w:rsidRPr="00ED6C31">
        <w:rPr>
          <w:rFonts w:ascii="Times New Roman" w:eastAsia="Times New Roman" w:hAnsi="Times New Roman" w:cs="Times New Roman"/>
          <w:b/>
          <w:bCs/>
          <w:sz w:val="24"/>
          <w:szCs w:val="24"/>
          <w:lang w:val="x-none" w:eastAsia="x-none"/>
        </w:rPr>
        <w:t>9. Разрешение споров</w:t>
      </w:r>
    </w:p>
    <w:p w14:paraId="1101376C"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ab/>
      </w:r>
    </w:p>
    <w:p w14:paraId="76B7EB32"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9.1. Все споры и разногласия, которые могут возникнуть на основании настоящего Договора или в связи с ним, или в отношении его толкования, расторжения или предполагаемой недействительности, урегулируются, по возможности путем переговоров. </w:t>
      </w:r>
    </w:p>
    <w:p w14:paraId="08C6C984"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 xml:space="preserve">9.2. В случае невозможности разрешения спора путем переговоров, он подлежит передаче на рассмотрение в Арбитражный суд </w:t>
      </w:r>
      <w:r w:rsidRPr="00ED6C31">
        <w:rPr>
          <w:rFonts w:ascii="Times New Roman" w:eastAsia="Times New Roman" w:hAnsi="Times New Roman" w:cs="Times New Roman"/>
          <w:sz w:val="24"/>
          <w:szCs w:val="24"/>
          <w:lang w:eastAsia="x-none"/>
        </w:rPr>
        <w:t>по месту нахождения истца</w:t>
      </w:r>
      <w:r w:rsidRPr="00ED6C31">
        <w:rPr>
          <w:rFonts w:ascii="Times New Roman" w:eastAsia="Times New Roman" w:hAnsi="Times New Roman" w:cs="Times New Roman"/>
          <w:sz w:val="24"/>
          <w:szCs w:val="24"/>
          <w:lang w:val="x-none" w:eastAsia="x-none"/>
        </w:rPr>
        <w:t>.</w:t>
      </w:r>
    </w:p>
    <w:p w14:paraId="4D2D733E" w14:textId="77777777" w:rsidR="00ED6C31" w:rsidRPr="00ED6C31" w:rsidRDefault="00ED6C31" w:rsidP="00ED6C31">
      <w:pPr>
        <w:spacing w:after="0" w:line="240" w:lineRule="auto"/>
        <w:jc w:val="center"/>
        <w:rPr>
          <w:rFonts w:ascii="Times New Roman" w:eastAsia="Times New Roman" w:hAnsi="Times New Roman" w:cs="Times New Roman"/>
          <w:b/>
          <w:iCs/>
          <w:sz w:val="24"/>
          <w:szCs w:val="24"/>
          <w:lang w:eastAsia="x-none"/>
        </w:rPr>
      </w:pPr>
      <w:r w:rsidRPr="00ED6C31">
        <w:rPr>
          <w:rFonts w:ascii="Times New Roman" w:eastAsia="Times New Roman" w:hAnsi="Times New Roman" w:cs="Times New Roman"/>
          <w:b/>
          <w:iCs/>
          <w:sz w:val="24"/>
          <w:szCs w:val="24"/>
          <w:lang w:val="x-none" w:eastAsia="x-none"/>
        </w:rPr>
        <w:t>10. Прочие условия</w:t>
      </w:r>
    </w:p>
    <w:p w14:paraId="63AAE464" w14:textId="77777777" w:rsidR="00ED6C31" w:rsidRPr="00ED6C31" w:rsidRDefault="00ED6C31" w:rsidP="00ED6C31">
      <w:pPr>
        <w:spacing w:after="0" w:line="240" w:lineRule="auto"/>
        <w:jc w:val="center"/>
        <w:rPr>
          <w:rFonts w:ascii="Times New Roman" w:eastAsia="Times New Roman" w:hAnsi="Times New Roman" w:cs="Times New Roman"/>
          <w:b/>
          <w:iCs/>
          <w:sz w:val="24"/>
          <w:szCs w:val="24"/>
          <w:lang w:eastAsia="x-none"/>
        </w:rPr>
      </w:pPr>
    </w:p>
    <w:p w14:paraId="2E08CC7C"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ab/>
        <w:t>10.1. По всем вопросам, не урегулированным настоящим Договором, Стороны  руководствуются законодательством Российской Федерации.</w:t>
      </w:r>
    </w:p>
    <w:p w14:paraId="22998A10" w14:textId="77777777" w:rsidR="00ED6C31" w:rsidRPr="00ED6C31" w:rsidRDefault="00ED6C31" w:rsidP="00ED6C31">
      <w:pPr>
        <w:tabs>
          <w:tab w:val="left" w:pos="720"/>
        </w:tabs>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10.2. Все дополнительные соглашения и приложения, подписанные уполномоченными лицами Сторон, являются неотъемлемыми частями настоящего Договора.</w:t>
      </w:r>
    </w:p>
    <w:p w14:paraId="7752598E" w14:textId="77777777" w:rsidR="00ED6C31" w:rsidRPr="00ED6C31" w:rsidRDefault="00ED6C31" w:rsidP="00ED6C31">
      <w:pPr>
        <w:tabs>
          <w:tab w:val="left" w:pos="720"/>
        </w:tabs>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10.3. Документы (в том числе письма), связанные с исполнением обязательств по настоящему Договору, а также документы, вносящие изменения в настоящий Договор, полученные одной Стороной от другой посредством электронной почты, имеют полную юридическую силу, с обязательным предоставлением оригиналов таких документов в </w:t>
      </w:r>
      <w:r w:rsidRPr="00ED6C31">
        <w:rPr>
          <w:rFonts w:ascii="Times New Roman" w:eastAsia="Times New Roman" w:hAnsi="Times New Roman" w:cs="Times New Roman"/>
          <w:sz w:val="24"/>
          <w:szCs w:val="24"/>
          <w:lang w:eastAsia="ru-RU"/>
        </w:rPr>
        <w:lastRenderedPageBreak/>
        <w:t>течение 15 (Пятнадцати) дней. Риск искажения информации при ее передаче посредством электронной или факсимильной связи несет Сторона, передающая такую информацию.</w:t>
      </w:r>
    </w:p>
    <w:p w14:paraId="2D42A34F" w14:textId="77777777" w:rsidR="00ED6C31" w:rsidRPr="00ED6C31" w:rsidRDefault="00ED6C31" w:rsidP="00ED6C31">
      <w:pPr>
        <w:tabs>
          <w:tab w:val="left" w:pos="720"/>
        </w:tabs>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10.4. По окончании действия Договора или при его расторжении Стороны обязуются в течение 14 (Четырнадцать) календарных дней произвести полный взаимный финансовый расчет. </w:t>
      </w:r>
    </w:p>
    <w:p w14:paraId="707FD7F3" w14:textId="77777777" w:rsidR="00ED6C31" w:rsidRPr="00ED6C31" w:rsidRDefault="00ED6C31" w:rsidP="00ED6C31">
      <w:pPr>
        <w:tabs>
          <w:tab w:val="left" w:pos="720"/>
        </w:tabs>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10.5. Настоящий Договор составлен на русском языке в 2 (Двух) экземплярах, имеющих одинаковую юридическую силу, по одному для каждой из Сторон.</w:t>
      </w:r>
    </w:p>
    <w:p w14:paraId="738C85B4"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10.6. Сообщения/уведомления и иные документы (далее по тексту «Документы»), предусмотренные настоящим Договором, могут передаваться одной Стороной другой Стороне посредством электронной почты, почтовой, курьерской, факсимильной связи. В зависимости от используемых Сторонами средств связи датой получения Стороной Документа, направляемого одной Стороной другой Стороне, считается:</w:t>
      </w:r>
    </w:p>
    <w:p w14:paraId="70F2311D"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при использовании электронной почты – дата отправки электронного сообщения;</w:t>
      </w:r>
    </w:p>
    <w:p w14:paraId="165326F0"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при использовании почтовой связи – дата уведомления о вручении почтового отправления получающей Стороне;</w:t>
      </w:r>
    </w:p>
    <w:p w14:paraId="0F099357"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при использовании курьерской связи – дата отметки о получении получающей Стороной соответствующего Документа;</w:t>
      </w:r>
    </w:p>
    <w:p w14:paraId="7D663563"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при использовании факсимильной связи – дата, указанная в автоматическом отчете, подтверждающем отправку соответствующего Документа с факсимильного аппарата Стороны – отправителя.</w:t>
      </w:r>
    </w:p>
    <w:p w14:paraId="551B0D6D"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Направление оригиналов Документов посредством почтовой  или курьерской связи в течение 15 (Пятнадцати) календарных дней с момента отправки Документов по электронной почт</w:t>
      </w:r>
      <w:r w:rsidRPr="00ED6C31">
        <w:rPr>
          <w:rFonts w:ascii="Times New Roman" w:eastAsia="Times New Roman" w:hAnsi="Times New Roman" w:cs="Times New Roman"/>
          <w:sz w:val="24"/>
          <w:szCs w:val="24"/>
          <w:lang w:eastAsia="x-none"/>
        </w:rPr>
        <w:t xml:space="preserve">е, </w:t>
      </w:r>
      <w:r w:rsidRPr="00ED6C31">
        <w:rPr>
          <w:rFonts w:ascii="Times New Roman" w:eastAsia="Times New Roman" w:hAnsi="Times New Roman" w:cs="Times New Roman"/>
          <w:sz w:val="24"/>
          <w:szCs w:val="24"/>
          <w:lang w:val="x-none" w:eastAsia="x-none"/>
        </w:rPr>
        <w:t>факсу обязательно.</w:t>
      </w:r>
    </w:p>
    <w:p w14:paraId="09DEEF2F"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10.7.</w:t>
      </w:r>
      <w:r w:rsidRPr="00ED6C31">
        <w:rPr>
          <w:rFonts w:ascii="Times New Roman" w:eastAsia="Times New Roman" w:hAnsi="Times New Roman" w:cs="Times New Roman"/>
          <w:sz w:val="24"/>
          <w:szCs w:val="24"/>
          <w:lang w:val="x-none" w:eastAsia="x-none"/>
        </w:rPr>
        <w:tab/>
        <w:t>Любая информация, извещение, уведомление или другое сообщение, которое должно быть сделано по настоящему Договору, будет предоставлено:</w:t>
      </w:r>
    </w:p>
    <w:p w14:paraId="488A96B8" w14:textId="77777777" w:rsidR="00ED6C31" w:rsidRPr="00ED6C31" w:rsidRDefault="00ED6C31" w:rsidP="00ED6C31">
      <w:pPr>
        <w:spacing w:after="0" w:line="240" w:lineRule="auto"/>
        <w:jc w:val="both"/>
        <w:rPr>
          <w:rFonts w:ascii="Times New Roman" w:eastAsia="Times New Roman" w:hAnsi="Times New Roman" w:cs="Times New Roman"/>
          <w:sz w:val="24"/>
          <w:szCs w:val="24"/>
          <w:u w:val="single"/>
          <w:lang w:eastAsia="ru-RU"/>
        </w:rPr>
      </w:pPr>
      <w:r w:rsidRPr="00ED6C31">
        <w:rPr>
          <w:rFonts w:ascii="Times New Roman" w:eastAsia="Times New Roman" w:hAnsi="Times New Roman" w:cs="Times New Roman"/>
          <w:sz w:val="24"/>
          <w:szCs w:val="24"/>
          <w:u w:val="single"/>
          <w:lang w:eastAsia="ru-RU"/>
        </w:rPr>
        <w:t>в адрес Арендодателя:</w:t>
      </w:r>
    </w:p>
    <w:p w14:paraId="07C4F6F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_____________</w:t>
      </w:r>
    </w:p>
    <w:p w14:paraId="2A43780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Тел: _______</w:t>
      </w:r>
    </w:p>
    <w:p w14:paraId="7960D957"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val="en-US" w:eastAsia="ru-RU"/>
        </w:rPr>
        <w:t>e</w:t>
      </w:r>
      <w:r w:rsidRPr="00ED6C31">
        <w:rPr>
          <w:rFonts w:ascii="Times New Roman" w:eastAsia="Times New Roman" w:hAnsi="Times New Roman" w:cs="Times New Roman"/>
          <w:sz w:val="24"/>
          <w:szCs w:val="24"/>
          <w:lang w:eastAsia="ru-RU"/>
        </w:rPr>
        <w:t>-</w:t>
      </w:r>
      <w:r w:rsidRPr="00ED6C31">
        <w:rPr>
          <w:rFonts w:ascii="Times New Roman" w:eastAsia="Times New Roman" w:hAnsi="Times New Roman" w:cs="Times New Roman"/>
          <w:sz w:val="24"/>
          <w:szCs w:val="24"/>
          <w:lang w:val="en-US" w:eastAsia="ru-RU"/>
        </w:rPr>
        <w:t>mail</w:t>
      </w:r>
      <w:r w:rsidRPr="00ED6C31">
        <w:rPr>
          <w:rFonts w:ascii="Times New Roman" w:eastAsia="Times New Roman" w:hAnsi="Times New Roman" w:cs="Times New Roman"/>
          <w:sz w:val="24"/>
          <w:szCs w:val="24"/>
          <w:lang w:eastAsia="ru-RU"/>
        </w:rPr>
        <w:t>: ________</w:t>
      </w:r>
    </w:p>
    <w:p w14:paraId="137EEA46" w14:textId="77777777" w:rsidR="00ED6C31" w:rsidRPr="00ED6C31" w:rsidRDefault="00ED6C31" w:rsidP="00ED6C31">
      <w:pPr>
        <w:spacing w:after="0" w:line="240" w:lineRule="auto"/>
        <w:jc w:val="both"/>
        <w:rPr>
          <w:rFonts w:ascii="Times New Roman" w:eastAsia="Times New Roman" w:hAnsi="Times New Roman" w:cs="Times New Roman"/>
          <w:sz w:val="24"/>
          <w:szCs w:val="24"/>
          <w:u w:val="single"/>
          <w:lang w:eastAsia="ru-RU"/>
        </w:rPr>
      </w:pPr>
      <w:r w:rsidRPr="00ED6C31">
        <w:rPr>
          <w:rFonts w:ascii="Times New Roman" w:eastAsia="Times New Roman" w:hAnsi="Times New Roman" w:cs="Times New Roman"/>
          <w:sz w:val="24"/>
          <w:szCs w:val="24"/>
          <w:u w:val="single"/>
          <w:lang w:eastAsia="ru-RU"/>
        </w:rPr>
        <w:t>в адрес Арендатора:</w:t>
      </w:r>
    </w:p>
    <w:p w14:paraId="06EE4917" w14:textId="77777777" w:rsidR="00ED6C31" w:rsidRPr="00ED6C31" w:rsidRDefault="00ED6C31" w:rsidP="00ED6C31">
      <w:pPr>
        <w:spacing w:after="0" w:line="240" w:lineRule="auto"/>
        <w:jc w:val="both"/>
        <w:rPr>
          <w:rFonts w:ascii="Times New Roman" w:eastAsia="Times New Roman" w:hAnsi="Times New Roman" w:cs="Times New Roman"/>
          <w:color w:val="000000"/>
          <w:sz w:val="24"/>
          <w:szCs w:val="24"/>
          <w:lang w:eastAsia="ru-RU"/>
        </w:rPr>
      </w:pPr>
      <w:r w:rsidRPr="00ED6C31">
        <w:rPr>
          <w:rFonts w:ascii="Times New Roman" w:eastAsia="Times New Roman" w:hAnsi="Times New Roman" w:cs="Times New Roman"/>
          <w:color w:val="000000"/>
          <w:sz w:val="24"/>
          <w:szCs w:val="24"/>
          <w:lang w:eastAsia="ru-RU"/>
        </w:rPr>
        <w:t xml:space="preserve">Россия, </w:t>
      </w:r>
      <w:r w:rsidRPr="00ED6C31">
        <w:rPr>
          <w:rFonts w:ascii="Times New Roman" w:eastAsia="Times New Roman" w:hAnsi="Times New Roman" w:cs="Times New Roman"/>
          <w:sz w:val="24"/>
          <w:szCs w:val="24"/>
          <w:lang w:eastAsia="ru-RU"/>
        </w:rPr>
        <w:t>107140, г. Москва, улица Верхняя Красносельская, владение 16, строение 2, этаж 1</w:t>
      </w:r>
      <w:r w:rsidRPr="00ED6C31">
        <w:rPr>
          <w:rFonts w:ascii="Times New Roman" w:eastAsia="Times New Roman" w:hAnsi="Times New Roman" w:cs="Times New Roman"/>
          <w:color w:val="000000"/>
          <w:sz w:val="24"/>
          <w:szCs w:val="24"/>
          <w:lang w:eastAsia="ru-RU"/>
        </w:rPr>
        <w:t>,</w:t>
      </w:r>
    </w:p>
    <w:p w14:paraId="7E7699AB" w14:textId="77777777" w:rsidR="00ED6C31" w:rsidRPr="00ED6C31" w:rsidRDefault="00ED6C31" w:rsidP="00ED6C31">
      <w:pPr>
        <w:spacing w:after="0" w:line="240" w:lineRule="auto"/>
        <w:jc w:val="both"/>
        <w:rPr>
          <w:rFonts w:ascii="Times New Roman" w:eastAsia="Times New Roman" w:hAnsi="Times New Roman" w:cs="Times New Roman"/>
          <w:color w:val="000000"/>
          <w:sz w:val="24"/>
          <w:szCs w:val="24"/>
          <w:lang w:eastAsia="ru-RU"/>
        </w:rPr>
      </w:pPr>
      <w:r w:rsidRPr="00ED6C31">
        <w:rPr>
          <w:rFonts w:ascii="Times New Roman" w:eastAsia="Times New Roman" w:hAnsi="Times New Roman" w:cs="Times New Roman"/>
          <w:color w:val="000000"/>
          <w:sz w:val="24"/>
          <w:szCs w:val="24"/>
          <w:lang w:eastAsia="ru-RU"/>
        </w:rPr>
        <w:t xml:space="preserve">Тел: (499) 682-72-01, </w:t>
      </w:r>
    </w:p>
    <w:p w14:paraId="26F23CA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факс (499) 682-72-23</w:t>
      </w:r>
    </w:p>
    <w:p w14:paraId="360E363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val="en-US" w:eastAsia="ru-RU"/>
        </w:rPr>
        <w:t>e</w:t>
      </w:r>
      <w:r w:rsidRPr="00ED6C31">
        <w:rPr>
          <w:rFonts w:ascii="Times New Roman" w:eastAsia="Times New Roman" w:hAnsi="Times New Roman" w:cs="Times New Roman"/>
          <w:sz w:val="24"/>
          <w:szCs w:val="24"/>
          <w:lang w:eastAsia="ru-RU"/>
        </w:rPr>
        <w:t>-</w:t>
      </w:r>
      <w:r w:rsidRPr="00ED6C31">
        <w:rPr>
          <w:rFonts w:ascii="Times New Roman" w:eastAsia="Times New Roman" w:hAnsi="Times New Roman" w:cs="Times New Roman"/>
          <w:sz w:val="24"/>
          <w:szCs w:val="24"/>
          <w:lang w:val="en-US" w:eastAsia="ru-RU"/>
        </w:rPr>
        <w:t>mail</w:t>
      </w:r>
      <w:r w:rsidRPr="00ED6C31">
        <w:rPr>
          <w:rFonts w:ascii="Times New Roman" w:eastAsia="Times New Roman" w:hAnsi="Times New Roman" w:cs="Times New Roman"/>
          <w:sz w:val="24"/>
          <w:szCs w:val="24"/>
          <w:lang w:eastAsia="ru-RU"/>
        </w:rPr>
        <w:t xml:space="preserve">: </w:t>
      </w:r>
      <w:r w:rsidRPr="00ED6C31">
        <w:rPr>
          <w:rFonts w:ascii="Times New Roman" w:eastAsia="Times New Roman" w:hAnsi="Times New Roman" w:cs="Times New Roman"/>
          <w:sz w:val="24"/>
          <w:szCs w:val="24"/>
          <w:lang w:val="en-US" w:eastAsia="ru-RU"/>
        </w:rPr>
        <w:t>info</w:t>
      </w:r>
      <w:r w:rsidRPr="00ED6C31">
        <w:rPr>
          <w:rFonts w:ascii="Times New Roman" w:eastAsia="Times New Roman" w:hAnsi="Times New Roman" w:cs="Times New Roman"/>
          <w:sz w:val="24"/>
          <w:szCs w:val="24"/>
          <w:lang w:eastAsia="ru-RU"/>
        </w:rPr>
        <w:t>@</w:t>
      </w:r>
      <w:proofErr w:type="spellStart"/>
      <w:r w:rsidRPr="00ED6C31">
        <w:rPr>
          <w:rFonts w:ascii="Times New Roman" w:eastAsia="Times New Roman" w:hAnsi="Times New Roman" w:cs="Times New Roman"/>
          <w:sz w:val="24"/>
          <w:szCs w:val="24"/>
          <w:lang w:val="en-US" w:eastAsia="ru-RU"/>
        </w:rPr>
        <w:t>gruzovaya</w:t>
      </w:r>
      <w:proofErr w:type="spellEnd"/>
      <w:r w:rsidRPr="00ED6C31">
        <w:rPr>
          <w:rFonts w:ascii="Times New Roman" w:eastAsia="Times New Roman" w:hAnsi="Times New Roman" w:cs="Times New Roman"/>
          <w:sz w:val="24"/>
          <w:szCs w:val="24"/>
          <w:lang w:eastAsia="ru-RU"/>
        </w:rPr>
        <w:t>.</w:t>
      </w:r>
      <w:r w:rsidRPr="00ED6C31">
        <w:rPr>
          <w:rFonts w:ascii="Times New Roman" w:eastAsia="Times New Roman" w:hAnsi="Times New Roman" w:cs="Times New Roman"/>
          <w:sz w:val="24"/>
          <w:szCs w:val="24"/>
          <w:lang w:val="en-US" w:eastAsia="ru-RU"/>
        </w:rPr>
        <w:t>com</w:t>
      </w:r>
      <w:r w:rsidRPr="00ED6C31">
        <w:rPr>
          <w:rFonts w:ascii="Times New Roman" w:eastAsia="Times New Roman" w:hAnsi="Times New Roman" w:cs="Times New Roman"/>
          <w:sz w:val="24"/>
          <w:szCs w:val="24"/>
          <w:lang w:eastAsia="ru-RU"/>
        </w:rPr>
        <w:t xml:space="preserve"> </w:t>
      </w:r>
    </w:p>
    <w:p w14:paraId="5A431B32"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10.8. Если одна из Сторон изменит свои местонахождение/место регистрации, почтовый адрес, платежные реквизиты, средства передачи Документов по настоящему Договору, то она обязана письменно информировать об этом другую Сторону в течение 3 (Трех) рабочих дней с момента вступления их в силу.</w:t>
      </w:r>
    </w:p>
    <w:p w14:paraId="5B773BF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Изменение реквизитов, указанных в п.10.7. и ст.11 настоящего Договора, не является основанием для заявления Стороны о неполучении Документа, если не были соблюдены условия п. 10.8. настоящего Договора.</w:t>
      </w:r>
    </w:p>
    <w:p w14:paraId="0844FED4"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10.9. Все требования, запросы и уведомления, а также иные сообщения, направленные Сторонами друг другу в течение срока действия настоящего Договора, должны быть подписаны уполномоченным на подписание соответствующих документов лицом.</w:t>
      </w:r>
    </w:p>
    <w:p w14:paraId="59F0BB0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10.10. К настоящему Договору прилагаются:</w:t>
      </w:r>
    </w:p>
    <w:p w14:paraId="03447F66"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Приложение №1 - форма Акта приема-передачи в пользование (аренду)/из пользования (аренды);</w:t>
      </w:r>
    </w:p>
    <w:p w14:paraId="75D81CD4" w14:textId="77777777" w:rsidR="00ED6C31" w:rsidRPr="00ED6C31" w:rsidRDefault="00ED6C31" w:rsidP="00ED6C31">
      <w:pPr>
        <w:spacing w:after="0" w:line="240" w:lineRule="auto"/>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Приложение №2 - форма Расчета времени пользования вагонами</w:t>
      </w:r>
      <w:r w:rsidRPr="00ED6C31">
        <w:rPr>
          <w:rFonts w:ascii="Times New Roman" w:eastAsia="Times New Roman" w:hAnsi="Times New Roman" w:cs="Times New Roman"/>
          <w:b/>
          <w:bCs/>
          <w:color w:val="000000"/>
          <w:sz w:val="28"/>
          <w:szCs w:val="28"/>
          <w:lang w:eastAsia="ru-RU"/>
        </w:rPr>
        <w:t xml:space="preserve">, </w:t>
      </w:r>
      <w:r w:rsidRPr="00ED6C31">
        <w:rPr>
          <w:rFonts w:ascii="Times New Roman" w:eastAsia="Times New Roman" w:hAnsi="Times New Roman" w:cs="Times New Roman"/>
          <w:sz w:val="24"/>
          <w:szCs w:val="24"/>
          <w:lang w:eastAsia="ru-RU"/>
        </w:rPr>
        <w:t>включаемого в расчет арендной платы;</w:t>
      </w:r>
    </w:p>
    <w:p w14:paraId="7ED6FABC"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Приложение №3 - форма Акта;</w:t>
      </w:r>
    </w:p>
    <w:p w14:paraId="185DE9AC"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Приложение №4 - форма Отчета о возмещаемых расходах.</w:t>
      </w:r>
    </w:p>
    <w:p w14:paraId="65DA2A33" w14:textId="77777777" w:rsidR="00ED6C31" w:rsidRPr="00ED6C31" w:rsidRDefault="00ED6C31" w:rsidP="00ED6C31">
      <w:pPr>
        <w:spacing w:after="0" w:line="240" w:lineRule="auto"/>
        <w:jc w:val="both"/>
        <w:rPr>
          <w:rFonts w:ascii="Times New Roman" w:eastAsia="Times New Roman" w:hAnsi="Times New Roman" w:cs="Times New Roman"/>
          <w:sz w:val="28"/>
          <w:szCs w:val="28"/>
          <w:lang w:eastAsia="ru-RU"/>
        </w:rPr>
      </w:pPr>
    </w:p>
    <w:p w14:paraId="7D91C1A3" w14:textId="77777777" w:rsidR="00ED6C31" w:rsidRPr="00ED6C31" w:rsidRDefault="00ED6C31" w:rsidP="00ED6C31">
      <w:pPr>
        <w:spacing w:after="0" w:line="240" w:lineRule="auto"/>
        <w:jc w:val="center"/>
        <w:rPr>
          <w:rFonts w:ascii="Times New Roman" w:eastAsia="Times New Roman" w:hAnsi="Times New Roman" w:cs="Times New Roman"/>
          <w:b/>
          <w:bCs/>
          <w:sz w:val="28"/>
          <w:szCs w:val="28"/>
          <w:lang w:eastAsia="ru-RU"/>
        </w:rPr>
      </w:pPr>
      <w:r w:rsidRPr="00ED6C31">
        <w:rPr>
          <w:rFonts w:ascii="Times New Roman" w:eastAsia="Times New Roman" w:hAnsi="Times New Roman" w:cs="Times New Roman"/>
          <w:b/>
          <w:bCs/>
          <w:sz w:val="28"/>
          <w:szCs w:val="28"/>
          <w:lang w:eastAsia="ru-RU"/>
        </w:rPr>
        <w:lastRenderedPageBreak/>
        <w:t>11. Юридические реквизиты Сторон</w:t>
      </w:r>
    </w:p>
    <w:p w14:paraId="5BBE859F" w14:textId="77777777" w:rsidR="00ED6C31" w:rsidRPr="00ED6C31" w:rsidRDefault="00ED6C31" w:rsidP="00ED6C31">
      <w:pPr>
        <w:spacing w:after="0" w:line="240" w:lineRule="auto"/>
        <w:jc w:val="center"/>
        <w:rPr>
          <w:rFonts w:ascii="Times New Roman" w:eastAsia="Times New Roman" w:hAnsi="Times New Roman" w:cs="Times New Roman"/>
          <w:sz w:val="28"/>
          <w:szCs w:val="28"/>
          <w:lang w:eastAsia="ru-RU"/>
        </w:rPr>
      </w:pPr>
    </w:p>
    <w:p w14:paraId="371904E5" w14:textId="77777777" w:rsidR="00ED6C31" w:rsidRPr="00ED6C31" w:rsidRDefault="00ED6C31" w:rsidP="00ED6C31">
      <w:pPr>
        <w:spacing w:after="0" w:line="240" w:lineRule="auto"/>
        <w:rPr>
          <w:rFonts w:ascii="Times New Roman" w:eastAsia="Times New Roman" w:hAnsi="Times New Roman" w:cs="Times New Roman"/>
          <w:b/>
          <w:bCs/>
          <w:sz w:val="28"/>
          <w:szCs w:val="28"/>
          <w:lang w:eastAsia="ru-RU"/>
        </w:rPr>
      </w:pPr>
      <w:proofErr w:type="gramStart"/>
      <w:r w:rsidRPr="00ED6C31">
        <w:rPr>
          <w:rFonts w:ascii="Times New Roman" w:eastAsia="Times New Roman" w:hAnsi="Times New Roman" w:cs="Times New Roman"/>
          <w:b/>
          <w:bCs/>
          <w:sz w:val="28"/>
          <w:szCs w:val="28"/>
          <w:lang w:eastAsia="ru-RU"/>
        </w:rPr>
        <w:t xml:space="preserve">Арендодатель:   </w:t>
      </w:r>
      <w:proofErr w:type="gramEnd"/>
      <w:r w:rsidRPr="00ED6C31">
        <w:rPr>
          <w:rFonts w:ascii="Times New Roman" w:eastAsia="Times New Roman" w:hAnsi="Times New Roman" w:cs="Times New Roman"/>
          <w:b/>
          <w:bCs/>
          <w:sz w:val="28"/>
          <w:szCs w:val="28"/>
          <w:lang w:eastAsia="ru-RU"/>
        </w:rPr>
        <w:t xml:space="preserve">                                                             Арендатор:</w:t>
      </w:r>
    </w:p>
    <w:tbl>
      <w:tblPr>
        <w:tblW w:w="0" w:type="auto"/>
        <w:tblLook w:val="00A0" w:firstRow="1" w:lastRow="0" w:firstColumn="1" w:lastColumn="0" w:noHBand="0" w:noVBand="0"/>
      </w:tblPr>
      <w:tblGrid>
        <w:gridCol w:w="4380"/>
        <w:gridCol w:w="4975"/>
      </w:tblGrid>
      <w:tr w:rsidR="00ED6C31" w:rsidRPr="00ED6C31" w14:paraId="23FDB3E8" w14:textId="77777777" w:rsidTr="004F4AB7">
        <w:tc>
          <w:tcPr>
            <w:tcW w:w="5070" w:type="dxa"/>
            <w:hideMark/>
          </w:tcPr>
          <w:p w14:paraId="55DDA0C1"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p>
        </w:tc>
        <w:tc>
          <w:tcPr>
            <w:tcW w:w="5367" w:type="dxa"/>
          </w:tcPr>
          <w:p w14:paraId="326CE49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ООО «Грузовая компания»</w:t>
            </w:r>
          </w:p>
          <w:p w14:paraId="168AD5A5"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Место нахождения: 107140, г. Москва, улица Верхняя Красносельская, владение 16, строение 2, этаж 1.</w:t>
            </w:r>
          </w:p>
          <w:p w14:paraId="6732CB6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ИНН 7702598850, КПП 770801001</w:t>
            </w:r>
          </w:p>
          <w:p w14:paraId="22B2B5B8"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ОКПО 94490192</w:t>
            </w:r>
          </w:p>
          <w:p w14:paraId="3CF21242"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ОГРН 1067746420323</w:t>
            </w:r>
          </w:p>
          <w:p w14:paraId="2DB35395"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Банковские реквизиты для оплаты в рублях: </w:t>
            </w:r>
          </w:p>
          <w:p w14:paraId="539A3A4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р/с 40702810000030004573</w:t>
            </w:r>
          </w:p>
          <w:p w14:paraId="5EBB2DCE"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в Банк ВТБ (ПАО) г. Москва </w:t>
            </w:r>
          </w:p>
          <w:p w14:paraId="4DD91A84"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к/с 30101810700000000187</w:t>
            </w:r>
          </w:p>
          <w:p w14:paraId="1CDB1C43"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БИК 044525187</w:t>
            </w:r>
          </w:p>
          <w:p w14:paraId="1CD7F5CE" w14:textId="77777777" w:rsidR="00ED6C31" w:rsidRPr="00ED6C31" w:rsidRDefault="00ED6C31" w:rsidP="00ED6C31">
            <w:pPr>
              <w:spacing w:after="0" w:line="240" w:lineRule="auto"/>
              <w:rPr>
                <w:rFonts w:ascii="Times New Roman" w:eastAsia="Times New Roman" w:hAnsi="Times New Roman" w:cs="Times New Roman"/>
                <w:sz w:val="24"/>
                <w:szCs w:val="24"/>
                <w:lang w:eastAsia="ru-RU"/>
              </w:rPr>
            </w:pPr>
            <w:r w:rsidRPr="00ED6C31">
              <w:rPr>
                <w:rFonts w:ascii="Times New Roman" w:eastAsia="Calibri" w:hAnsi="Times New Roman" w:cs="Times New Roman"/>
                <w:sz w:val="24"/>
                <w:szCs w:val="24"/>
              </w:rPr>
              <w:t xml:space="preserve"> </w:t>
            </w:r>
          </w:p>
        </w:tc>
      </w:tr>
    </w:tbl>
    <w:p w14:paraId="56EB9D7A" w14:textId="77777777" w:rsidR="00ED6C31" w:rsidRPr="00ED6C31" w:rsidRDefault="00ED6C31" w:rsidP="00ED6C31">
      <w:pPr>
        <w:spacing w:after="0" w:line="240" w:lineRule="auto"/>
        <w:jc w:val="center"/>
        <w:rPr>
          <w:rFonts w:ascii="Times New Roman" w:eastAsia="Times New Roman" w:hAnsi="Times New Roman" w:cs="Times New Roman"/>
          <w:b/>
          <w:bCs/>
          <w:sz w:val="28"/>
          <w:szCs w:val="28"/>
          <w:lang w:eastAsia="ru-RU"/>
        </w:rPr>
      </w:pPr>
      <w:r w:rsidRPr="00ED6C31">
        <w:rPr>
          <w:rFonts w:ascii="Times New Roman" w:eastAsia="Times New Roman" w:hAnsi="Times New Roman" w:cs="Times New Roman"/>
          <w:b/>
          <w:bCs/>
          <w:sz w:val="28"/>
          <w:szCs w:val="28"/>
          <w:lang w:eastAsia="ru-RU"/>
        </w:rPr>
        <w:t>12. Подписи сторон</w:t>
      </w:r>
    </w:p>
    <w:p w14:paraId="28053520" w14:textId="77777777" w:rsidR="00ED6C31" w:rsidRPr="00ED6C31" w:rsidRDefault="00ED6C31" w:rsidP="00ED6C31">
      <w:pPr>
        <w:spacing w:after="0" w:line="240" w:lineRule="auto"/>
        <w:jc w:val="both"/>
        <w:rPr>
          <w:rFonts w:ascii="Times New Roman" w:eastAsia="Times New Roman" w:hAnsi="Times New Roman" w:cs="Times New Roman"/>
          <w:b/>
          <w:bCs/>
          <w:sz w:val="28"/>
          <w:szCs w:val="28"/>
          <w:lang w:eastAsia="ru-RU"/>
        </w:rPr>
      </w:pPr>
    </w:p>
    <w:p w14:paraId="6AD3E45D" w14:textId="77777777" w:rsidR="00ED6C31" w:rsidRPr="00ED6C31" w:rsidRDefault="00ED6C31" w:rsidP="00ED6C31">
      <w:pPr>
        <w:spacing w:after="0" w:line="240" w:lineRule="auto"/>
        <w:rPr>
          <w:rFonts w:ascii="Times New Roman" w:eastAsia="Times New Roman" w:hAnsi="Times New Roman" w:cs="Times New Roman"/>
          <w:b/>
          <w:bCs/>
          <w:sz w:val="28"/>
          <w:szCs w:val="28"/>
          <w:lang w:eastAsia="ru-RU"/>
        </w:rPr>
      </w:pPr>
      <w:r w:rsidRPr="00ED6C31">
        <w:rPr>
          <w:rFonts w:ascii="Times New Roman" w:eastAsia="Times New Roman" w:hAnsi="Times New Roman" w:cs="Times New Roman"/>
          <w:b/>
          <w:bCs/>
          <w:sz w:val="28"/>
          <w:szCs w:val="28"/>
          <w:lang w:eastAsia="ru-RU"/>
        </w:rPr>
        <w:t>_______________________</w:t>
      </w:r>
      <w:r w:rsidRPr="00ED6C31">
        <w:rPr>
          <w:rFonts w:ascii="Times New Roman" w:eastAsia="Times New Roman" w:hAnsi="Times New Roman" w:cs="Times New Roman"/>
          <w:b/>
          <w:bCs/>
          <w:sz w:val="28"/>
          <w:szCs w:val="28"/>
          <w:lang w:eastAsia="ru-RU"/>
        </w:rPr>
        <w:tab/>
      </w:r>
      <w:r w:rsidRPr="00ED6C31">
        <w:rPr>
          <w:rFonts w:ascii="Times New Roman" w:eastAsia="Times New Roman" w:hAnsi="Times New Roman" w:cs="Times New Roman"/>
          <w:b/>
          <w:bCs/>
          <w:sz w:val="28"/>
          <w:szCs w:val="28"/>
          <w:lang w:eastAsia="ru-RU"/>
        </w:rPr>
        <w:tab/>
      </w:r>
      <w:r w:rsidRPr="00ED6C31">
        <w:rPr>
          <w:rFonts w:ascii="Times New Roman" w:eastAsia="Times New Roman" w:hAnsi="Times New Roman" w:cs="Times New Roman"/>
          <w:b/>
          <w:bCs/>
          <w:sz w:val="28"/>
          <w:szCs w:val="28"/>
          <w:lang w:eastAsia="ru-RU"/>
        </w:rPr>
        <w:tab/>
      </w:r>
      <w:r w:rsidRPr="00ED6C31">
        <w:rPr>
          <w:rFonts w:ascii="Times New Roman" w:eastAsia="Times New Roman" w:hAnsi="Times New Roman" w:cs="Times New Roman"/>
          <w:b/>
          <w:bCs/>
          <w:sz w:val="28"/>
          <w:szCs w:val="28"/>
          <w:lang w:eastAsia="ru-RU"/>
        </w:rPr>
        <w:tab/>
        <w:t xml:space="preserve">      Генеральный директор</w:t>
      </w:r>
    </w:p>
    <w:p w14:paraId="5DECB886"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p w14:paraId="5D6FC68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r w:rsidRPr="00ED6C31">
        <w:rPr>
          <w:rFonts w:ascii="Times New Roman" w:eastAsia="Times New Roman" w:hAnsi="Times New Roman" w:cs="Times New Roman"/>
          <w:sz w:val="28"/>
          <w:szCs w:val="28"/>
          <w:lang w:eastAsia="ru-RU"/>
        </w:rPr>
        <w:t>_______________ /___________ /                       _____________</w:t>
      </w:r>
      <w:proofErr w:type="gramStart"/>
      <w:r w:rsidRPr="00ED6C31">
        <w:rPr>
          <w:rFonts w:ascii="Times New Roman" w:eastAsia="Times New Roman" w:hAnsi="Times New Roman" w:cs="Times New Roman"/>
          <w:sz w:val="28"/>
          <w:szCs w:val="28"/>
          <w:lang w:eastAsia="ru-RU"/>
        </w:rPr>
        <w:t>_  /</w:t>
      </w:r>
      <w:proofErr w:type="gramEnd"/>
      <w:r w:rsidRPr="00ED6C31">
        <w:rPr>
          <w:rFonts w:ascii="Times New Roman" w:eastAsia="Times New Roman" w:hAnsi="Times New Roman" w:cs="Times New Roman"/>
          <w:sz w:val="28"/>
          <w:szCs w:val="28"/>
          <w:lang w:eastAsia="ru-RU"/>
        </w:rPr>
        <w:t xml:space="preserve"> </w:t>
      </w:r>
      <w:proofErr w:type="spellStart"/>
      <w:r w:rsidRPr="00ED6C31">
        <w:rPr>
          <w:rFonts w:ascii="Times New Roman" w:eastAsia="Times New Roman" w:hAnsi="Times New Roman" w:cs="Times New Roman"/>
          <w:sz w:val="28"/>
          <w:szCs w:val="28"/>
          <w:lang w:eastAsia="ru-RU"/>
        </w:rPr>
        <w:t>Д.Л.Амелин</w:t>
      </w:r>
      <w:proofErr w:type="spellEnd"/>
      <w:r w:rsidRPr="00ED6C31">
        <w:rPr>
          <w:rFonts w:ascii="Times New Roman" w:eastAsia="Times New Roman" w:hAnsi="Times New Roman" w:cs="Times New Roman"/>
          <w:sz w:val="28"/>
          <w:szCs w:val="28"/>
          <w:lang w:eastAsia="ru-RU"/>
        </w:rPr>
        <w:t xml:space="preserve"> /</w:t>
      </w:r>
    </w:p>
    <w:p w14:paraId="241FADF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p w14:paraId="6E629C4C"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p w14:paraId="58130432"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6C94E447"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27066A23"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3C227B62"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11E4410F"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7CA0A9D9"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3AA0DC06"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4825A520"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673C9962"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1AD53FDC"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01FFAD0C"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489E5BD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7E35D63D"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7268ED86"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3E6D2830"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7CAB92AC"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5D26DD7F"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370C4BA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6DBED21B"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4C8F357E"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2D03FAF7"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0CBFA78E"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2F8BB38D"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1D73EE3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038633C2"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273C425B" w14:textId="3BB62154"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4DCA5960"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lastRenderedPageBreak/>
        <w:t>Приложение № 1</w:t>
      </w:r>
    </w:p>
    <w:p w14:paraId="66D39A2E"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xml:space="preserve">к Договору аренды </w:t>
      </w:r>
    </w:p>
    <w:p w14:paraId="5ECEBC89"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____ от ___ _____ 20__г.</w:t>
      </w:r>
    </w:p>
    <w:p w14:paraId="3C23CE34"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p w14:paraId="44AA7316"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Форма Акта приема–передачи</w:t>
      </w:r>
    </w:p>
    <w:p w14:paraId="5A0DF6CC"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p>
    <w:tbl>
      <w:tblPr>
        <w:tblW w:w="9623" w:type="dxa"/>
        <w:jc w:val="center"/>
        <w:tblLook w:val="0000" w:firstRow="0" w:lastRow="0" w:firstColumn="0" w:lastColumn="0" w:noHBand="0" w:noVBand="0"/>
      </w:tblPr>
      <w:tblGrid>
        <w:gridCol w:w="9623"/>
      </w:tblGrid>
      <w:tr w:rsidR="00ED6C31" w:rsidRPr="00ED6C31" w14:paraId="791CC491" w14:textId="77777777" w:rsidTr="004F4AB7">
        <w:trPr>
          <w:trHeight w:val="360"/>
          <w:jc w:val="center"/>
        </w:trPr>
        <w:tc>
          <w:tcPr>
            <w:tcW w:w="9623" w:type="dxa"/>
            <w:tcBorders>
              <w:top w:val="nil"/>
              <w:left w:val="nil"/>
              <w:bottom w:val="nil"/>
              <w:right w:val="nil"/>
            </w:tcBorders>
            <w:noWrap/>
            <w:vAlign w:val="center"/>
          </w:tcPr>
          <w:p w14:paraId="64C1C7D9" w14:textId="77777777" w:rsidR="00ED6C31" w:rsidRPr="00ED6C31" w:rsidRDefault="00ED6C31" w:rsidP="00ED6C31">
            <w:pPr>
              <w:spacing w:after="0" w:line="240" w:lineRule="auto"/>
              <w:jc w:val="center"/>
              <w:rPr>
                <w:rFonts w:ascii="Times New Roman" w:eastAsia="Arial Unicode MS" w:hAnsi="Times New Roman" w:cs="Times New Roman"/>
                <w:b/>
                <w:bCs/>
                <w:color w:val="000000"/>
                <w:sz w:val="24"/>
                <w:szCs w:val="24"/>
                <w:lang w:eastAsia="ru-RU"/>
              </w:rPr>
            </w:pPr>
            <w:r w:rsidRPr="00ED6C31">
              <w:rPr>
                <w:rFonts w:ascii="Times New Roman" w:eastAsia="Arial Unicode MS" w:hAnsi="Times New Roman" w:cs="Times New Roman"/>
                <w:b/>
                <w:bCs/>
                <w:color w:val="000000"/>
                <w:sz w:val="24"/>
                <w:szCs w:val="24"/>
                <w:lang w:eastAsia="ru-RU"/>
              </w:rPr>
              <w:t>АКТ  № _____</w:t>
            </w:r>
          </w:p>
        </w:tc>
      </w:tr>
      <w:tr w:rsidR="00ED6C31" w:rsidRPr="00ED6C31" w14:paraId="2EAC3FBF" w14:textId="77777777" w:rsidTr="004F4AB7">
        <w:trPr>
          <w:trHeight w:val="360"/>
          <w:jc w:val="center"/>
        </w:trPr>
        <w:tc>
          <w:tcPr>
            <w:tcW w:w="9623" w:type="dxa"/>
            <w:tcBorders>
              <w:top w:val="nil"/>
              <w:left w:val="nil"/>
              <w:bottom w:val="nil"/>
              <w:right w:val="nil"/>
            </w:tcBorders>
            <w:noWrap/>
            <w:vAlign w:val="center"/>
          </w:tcPr>
          <w:p w14:paraId="5FADEEBA" w14:textId="77777777" w:rsidR="00ED6C31" w:rsidRPr="00ED6C31" w:rsidRDefault="00ED6C31" w:rsidP="00ED6C31">
            <w:pPr>
              <w:spacing w:after="0" w:line="240" w:lineRule="auto"/>
              <w:jc w:val="center"/>
              <w:rPr>
                <w:rFonts w:ascii="Times New Roman" w:eastAsia="Arial Unicode MS" w:hAnsi="Times New Roman" w:cs="Times New Roman"/>
                <w:b/>
                <w:bCs/>
                <w:color w:val="000000"/>
                <w:sz w:val="24"/>
                <w:szCs w:val="24"/>
                <w:lang w:eastAsia="ru-RU"/>
              </w:rPr>
            </w:pPr>
            <w:r w:rsidRPr="00ED6C31">
              <w:rPr>
                <w:rFonts w:ascii="Times New Roman" w:eastAsia="Arial Unicode MS" w:hAnsi="Times New Roman" w:cs="Times New Roman"/>
                <w:b/>
                <w:bCs/>
                <w:color w:val="000000"/>
                <w:sz w:val="24"/>
                <w:szCs w:val="24"/>
                <w:lang w:eastAsia="ru-RU"/>
              </w:rPr>
              <w:t>приема-передачи в пользование (аренду)/из пользования (аренды)</w:t>
            </w:r>
          </w:p>
        </w:tc>
      </w:tr>
      <w:tr w:rsidR="00ED6C31" w:rsidRPr="00ED6C31" w14:paraId="131B7CDB" w14:textId="77777777" w:rsidTr="004F4AB7">
        <w:trPr>
          <w:trHeight w:val="360"/>
          <w:jc w:val="center"/>
        </w:trPr>
        <w:tc>
          <w:tcPr>
            <w:tcW w:w="9623" w:type="dxa"/>
            <w:tcBorders>
              <w:top w:val="nil"/>
              <w:left w:val="nil"/>
              <w:bottom w:val="nil"/>
              <w:right w:val="nil"/>
            </w:tcBorders>
            <w:noWrap/>
            <w:vAlign w:val="center"/>
          </w:tcPr>
          <w:p w14:paraId="211644A0" w14:textId="77777777" w:rsidR="00ED6C31" w:rsidRPr="00ED6C31" w:rsidRDefault="00ED6C31" w:rsidP="00ED6C31">
            <w:pPr>
              <w:spacing w:after="0" w:line="240" w:lineRule="auto"/>
              <w:jc w:val="center"/>
              <w:rPr>
                <w:rFonts w:ascii="Times New Roman" w:eastAsia="Arial Unicode MS" w:hAnsi="Times New Roman" w:cs="Times New Roman"/>
                <w:b/>
                <w:bCs/>
                <w:color w:val="000000"/>
                <w:sz w:val="24"/>
                <w:szCs w:val="24"/>
                <w:lang w:eastAsia="ru-RU"/>
              </w:rPr>
            </w:pPr>
            <w:r w:rsidRPr="00ED6C31">
              <w:rPr>
                <w:rFonts w:ascii="Times New Roman" w:eastAsia="Arial Unicode MS" w:hAnsi="Times New Roman" w:cs="Times New Roman"/>
                <w:b/>
                <w:bCs/>
                <w:color w:val="000000"/>
                <w:sz w:val="24"/>
                <w:szCs w:val="24"/>
                <w:lang w:eastAsia="ru-RU"/>
              </w:rPr>
              <w:t xml:space="preserve">по Договору аренды </w:t>
            </w:r>
          </w:p>
          <w:p w14:paraId="6E53777A" w14:textId="77777777" w:rsidR="00ED6C31" w:rsidRPr="00ED6C31" w:rsidRDefault="00ED6C31" w:rsidP="00ED6C31">
            <w:pPr>
              <w:spacing w:after="0" w:line="240" w:lineRule="auto"/>
              <w:jc w:val="center"/>
              <w:rPr>
                <w:rFonts w:ascii="Times New Roman" w:eastAsia="Arial Unicode MS" w:hAnsi="Times New Roman" w:cs="Times New Roman"/>
                <w:b/>
                <w:bCs/>
                <w:color w:val="000000"/>
                <w:sz w:val="24"/>
                <w:szCs w:val="24"/>
                <w:lang w:eastAsia="ru-RU"/>
              </w:rPr>
            </w:pPr>
            <w:r w:rsidRPr="00ED6C31">
              <w:rPr>
                <w:rFonts w:ascii="Times New Roman" w:eastAsia="Arial Unicode MS" w:hAnsi="Times New Roman" w:cs="Times New Roman"/>
                <w:b/>
                <w:bCs/>
                <w:color w:val="000000"/>
                <w:sz w:val="24"/>
                <w:szCs w:val="24"/>
                <w:lang w:eastAsia="ru-RU"/>
              </w:rPr>
              <w:t>________</w:t>
            </w:r>
            <w:r w:rsidRPr="00ED6C31">
              <w:rPr>
                <w:rFonts w:ascii="Times New Roman" w:eastAsia="Arial Unicode MS" w:hAnsi="Times New Roman" w:cs="Times New Roman"/>
                <w:b/>
                <w:color w:val="000000"/>
                <w:sz w:val="24"/>
                <w:szCs w:val="24"/>
                <w:lang w:eastAsia="ru-RU"/>
              </w:rPr>
              <w:t>от __________</w:t>
            </w:r>
          </w:p>
        </w:tc>
      </w:tr>
    </w:tbl>
    <w:p w14:paraId="2091A903" w14:textId="77777777" w:rsidR="00ED6C31" w:rsidRPr="00ED6C31" w:rsidRDefault="00ED6C31" w:rsidP="00ED6C31">
      <w:pPr>
        <w:spacing w:after="0" w:line="240" w:lineRule="auto"/>
        <w:ind w:right="-180"/>
        <w:jc w:val="both"/>
        <w:rPr>
          <w:rFonts w:ascii="Times New Roman" w:eastAsia="Arial Unicode MS" w:hAnsi="Times New Roman" w:cs="Times New Roman"/>
          <w:snapToGrid w:val="0"/>
          <w:color w:val="000000"/>
          <w:sz w:val="24"/>
          <w:szCs w:val="24"/>
          <w:lang w:eastAsia="ru-RU"/>
        </w:rPr>
      </w:pPr>
      <w:r w:rsidRPr="00ED6C31">
        <w:rPr>
          <w:rFonts w:ascii="Times New Roman" w:eastAsia="Arial Unicode MS" w:hAnsi="Times New Roman" w:cs="Times New Roman"/>
          <w:snapToGrid w:val="0"/>
          <w:color w:val="000000"/>
          <w:sz w:val="24"/>
          <w:szCs w:val="24"/>
          <w:lang w:eastAsia="ru-RU"/>
        </w:rPr>
        <w:t xml:space="preserve">__________________                                                           </w:t>
      </w:r>
      <w:r w:rsidRPr="00ED6C31">
        <w:rPr>
          <w:rFonts w:ascii="Times New Roman" w:eastAsia="Arial Unicode MS" w:hAnsi="Times New Roman" w:cs="Times New Roman"/>
          <w:snapToGrid w:val="0"/>
          <w:color w:val="000000"/>
          <w:sz w:val="24"/>
          <w:szCs w:val="24"/>
          <w:lang w:eastAsia="ru-RU"/>
        </w:rPr>
        <w:tab/>
        <w:t>«__» ______</w:t>
      </w:r>
      <w:proofErr w:type="gramStart"/>
      <w:r w:rsidRPr="00ED6C31">
        <w:rPr>
          <w:rFonts w:ascii="Times New Roman" w:eastAsia="Arial Unicode MS" w:hAnsi="Times New Roman" w:cs="Times New Roman"/>
          <w:snapToGrid w:val="0"/>
          <w:color w:val="000000"/>
          <w:sz w:val="24"/>
          <w:szCs w:val="24"/>
          <w:lang w:eastAsia="ru-RU"/>
        </w:rPr>
        <w:t>_  20</w:t>
      </w:r>
      <w:proofErr w:type="gramEnd"/>
      <w:r w:rsidRPr="00ED6C31">
        <w:rPr>
          <w:rFonts w:ascii="Times New Roman" w:eastAsia="Arial Unicode MS" w:hAnsi="Times New Roman" w:cs="Times New Roman"/>
          <w:snapToGrid w:val="0"/>
          <w:color w:val="000000"/>
          <w:sz w:val="24"/>
          <w:szCs w:val="24"/>
          <w:lang w:eastAsia="ru-RU"/>
        </w:rPr>
        <w:t>___ года</w:t>
      </w:r>
    </w:p>
    <w:p w14:paraId="0F0DAE8F" w14:textId="77777777" w:rsidR="00ED6C31" w:rsidRPr="00ED6C31" w:rsidRDefault="00ED6C31" w:rsidP="00ED6C31">
      <w:pPr>
        <w:spacing w:after="0" w:line="240" w:lineRule="auto"/>
        <w:ind w:right="-180"/>
        <w:jc w:val="both"/>
        <w:rPr>
          <w:rFonts w:ascii="Times New Roman" w:eastAsia="Arial Unicode MS" w:hAnsi="Times New Roman" w:cs="Times New Roman"/>
          <w:snapToGrid w:val="0"/>
          <w:color w:val="000000"/>
          <w:sz w:val="24"/>
          <w:szCs w:val="24"/>
          <w:lang w:eastAsia="ru-RU"/>
        </w:rPr>
      </w:pPr>
    </w:p>
    <w:p w14:paraId="1AEE6EF4" w14:textId="77777777" w:rsidR="00ED6C31" w:rsidRPr="00ED6C31" w:rsidRDefault="00ED6C31" w:rsidP="00ED6C31">
      <w:pPr>
        <w:spacing w:after="0" w:line="240" w:lineRule="auto"/>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snapToGrid w:val="0"/>
          <w:color w:val="000000"/>
          <w:sz w:val="24"/>
          <w:szCs w:val="24"/>
          <w:lang w:eastAsia="ru-RU"/>
        </w:rPr>
        <w:tab/>
      </w:r>
      <w:r w:rsidRPr="00ED6C31">
        <w:rPr>
          <w:rFonts w:ascii="Times New Roman" w:eastAsia="Arial Unicode MS" w:hAnsi="Times New Roman" w:cs="Times New Roman"/>
          <w:color w:val="000000"/>
          <w:sz w:val="24"/>
          <w:szCs w:val="24"/>
          <w:lang w:eastAsia="ru-RU"/>
        </w:rPr>
        <w:t xml:space="preserve">_________________, именуемое в дальнейшем «Арендодатель», в лице _____________, действующего на основании _______, с одной стороны и </w:t>
      </w:r>
    </w:p>
    <w:p w14:paraId="482359A9" w14:textId="77777777" w:rsidR="00ED6C31" w:rsidRPr="00ED6C31" w:rsidRDefault="00ED6C31" w:rsidP="00ED6C31">
      <w:pPr>
        <w:spacing w:after="0" w:line="240" w:lineRule="auto"/>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sz w:val="24"/>
          <w:szCs w:val="24"/>
          <w:lang w:eastAsia="ru-RU"/>
        </w:rPr>
        <w:t>_____________</w:t>
      </w:r>
      <w:r w:rsidRPr="00ED6C31">
        <w:rPr>
          <w:rFonts w:ascii="Times New Roman" w:eastAsia="Times New Roman" w:hAnsi="Times New Roman" w:cs="Times New Roman"/>
          <w:b/>
          <w:bCs/>
          <w:i/>
          <w:sz w:val="24"/>
          <w:szCs w:val="24"/>
          <w:lang w:eastAsia="ru-RU"/>
        </w:rPr>
        <w:t xml:space="preserve">, </w:t>
      </w:r>
      <w:r w:rsidRPr="00ED6C31">
        <w:rPr>
          <w:rFonts w:ascii="Times New Roman" w:eastAsia="Arial Unicode MS" w:hAnsi="Times New Roman" w:cs="Times New Roman"/>
          <w:sz w:val="24"/>
          <w:szCs w:val="24"/>
          <w:lang w:eastAsia="ru-RU"/>
        </w:rPr>
        <w:t xml:space="preserve">именуемое в дальнейшем «Арендатор», в лице ____________________, действующего на основании </w:t>
      </w:r>
      <w:r w:rsidRPr="00ED6C31">
        <w:rPr>
          <w:rFonts w:ascii="Times New Roman" w:eastAsia="Times New Roman" w:hAnsi="Times New Roman" w:cs="Times New Roman"/>
          <w:sz w:val="24"/>
          <w:szCs w:val="24"/>
          <w:lang w:eastAsia="ru-RU"/>
        </w:rPr>
        <w:t>_____________</w:t>
      </w:r>
      <w:r w:rsidRPr="00ED6C31">
        <w:rPr>
          <w:rFonts w:ascii="Times New Roman" w:eastAsia="Arial Unicode MS" w:hAnsi="Times New Roman" w:cs="Times New Roman"/>
          <w:sz w:val="24"/>
          <w:szCs w:val="24"/>
          <w:lang w:eastAsia="ru-RU"/>
        </w:rPr>
        <w:t>,</w:t>
      </w:r>
      <w:r w:rsidRPr="00ED6C31">
        <w:rPr>
          <w:rFonts w:ascii="Times New Roman" w:eastAsia="Arial Unicode MS" w:hAnsi="Times New Roman" w:cs="Times New Roman"/>
          <w:color w:val="000000"/>
          <w:sz w:val="24"/>
          <w:szCs w:val="24"/>
          <w:lang w:eastAsia="ru-RU"/>
        </w:rPr>
        <w:t xml:space="preserve"> с другой стороны, составили настоящий акт о том, что Арендодатель передает (принимает), а Арендатор принимает (передает) железнодорожные вагоны в количестве ____ единиц по следующему списку:</w:t>
      </w:r>
    </w:p>
    <w:tbl>
      <w:tblPr>
        <w:tblW w:w="10701" w:type="dxa"/>
        <w:jc w:val="center"/>
        <w:tblLayout w:type="fixed"/>
        <w:tblCellMar>
          <w:left w:w="0" w:type="dxa"/>
          <w:right w:w="0" w:type="dxa"/>
        </w:tblCellMar>
        <w:tblLook w:val="0000" w:firstRow="0" w:lastRow="0" w:firstColumn="0" w:lastColumn="0" w:noHBand="0" w:noVBand="0"/>
      </w:tblPr>
      <w:tblGrid>
        <w:gridCol w:w="419"/>
        <w:gridCol w:w="1526"/>
        <w:gridCol w:w="862"/>
        <w:gridCol w:w="689"/>
        <w:gridCol w:w="862"/>
        <w:gridCol w:w="1034"/>
        <w:gridCol w:w="1207"/>
        <w:gridCol w:w="1206"/>
        <w:gridCol w:w="1094"/>
        <w:gridCol w:w="901"/>
        <w:gridCol w:w="901"/>
      </w:tblGrid>
      <w:tr w:rsidR="00ED6C31" w:rsidRPr="00ED6C31" w14:paraId="1FA18F71" w14:textId="77777777" w:rsidTr="00ED6C31">
        <w:trPr>
          <w:trHeight w:val="1833"/>
          <w:jc w:val="center"/>
        </w:trPr>
        <w:tc>
          <w:tcPr>
            <w:tcW w:w="419" w:type="dxa"/>
            <w:tcBorders>
              <w:top w:val="single" w:sz="4" w:space="0" w:color="auto"/>
              <w:left w:val="single" w:sz="4" w:space="0" w:color="auto"/>
              <w:bottom w:val="single" w:sz="4" w:space="0" w:color="auto"/>
              <w:right w:val="single" w:sz="4" w:space="0" w:color="auto"/>
            </w:tcBorders>
            <w:vAlign w:val="center"/>
          </w:tcPr>
          <w:p w14:paraId="0F338C21"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 xml:space="preserve">№ </w:t>
            </w:r>
          </w:p>
        </w:tc>
        <w:tc>
          <w:tcPr>
            <w:tcW w:w="1526" w:type="dxa"/>
            <w:tcBorders>
              <w:top w:val="single" w:sz="4" w:space="0" w:color="auto"/>
              <w:left w:val="nil"/>
              <w:bottom w:val="single" w:sz="4" w:space="0" w:color="auto"/>
              <w:right w:val="single" w:sz="4" w:space="0" w:color="auto"/>
            </w:tcBorders>
            <w:vAlign w:val="center"/>
          </w:tcPr>
          <w:p w14:paraId="47937866"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Наименование (модель), краткая характеристика</w:t>
            </w:r>
          </w:p>
        </w:tc>
        <w:tc>
          <w:tcPr>
            <w:tcW w:w="8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F7EB38C"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Дата постройки</w:t>
            </w: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BB018A"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Заводской номер</w:t>
            </w:r>
          </w:p>
        </w:tc>
        <w:tc>
          <w:tcPr>
            <w:tcW w:w="8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36D264"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Сетевой                                        номер</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321633"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Полный № боковых рам</w:t>
            </w:r>
          </w:p>
        </w:tc>
        <w:tc>
          <w:tcPr>
            <w:tcW w:w="12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8A947E"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 xml:space="preserve">Полный № </w:t>
            </w:r>
            <w:proofErr w:type="spellStart"/>
            <w:r w:rsidRPr="00ED6C31">
              <w:rPr>
                <w:rFonts w:ascii="Times New Roman" w:eastAsia="Arial Unicode MS" w:hAnsi="Times New Roman" w:cs="Times New Roman"/>
                <w:color w:val="000000"/>
                <w:sz w:val="20"/>
                <w:szCs w:val="20"/>
                <w:lang w:eastAsia="ru-RU"/>
              </w:rPr>
              <w:t>надрессорных</w:t>
            </w:r>
            <w:proofErr w:type="spellEnd"/>
          </w:p>
          <w:p w14:paraId="6C6F8A2D"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балок</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14C97A"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Полный № колесных пар</w:t>
            </w:r>
          </w:p>
        </w:tc>
        <w:tc>
          <w:tcPr>
            <w:tcW w:w="1094" w:type="dxa"/>
            <w:tcBorders>
              <w:top w:val="single" w:sz="4" w:space="0" w:color="auto"/>
              <w:left w:val="nil"/>
              <w:bottom w:val="single" w:sz="4" w:space="0" w:color="auto"/>
              <w:right w:val="single" w:sz="4" w:space="0" w:color="auto"/>
            </w:tcBorders>
            <w:vAlign w:val="center"/>
          </w:tcPr>
          <w:p w14:paraId="4E81FACD"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Толщина обода колесной пары</w:t>
            </w:r>
          </w:p>
        </w:tc>
        <w:tc>
          <w:tcPr>
            <w:tcW w:w="901" w:type="dxa"/>
            <w:tcBorders>
              <w:top w:val="single" w:sz="4" w:space="0" w:color="auto"/>
              <w:left w:val="nil"/>
              <w:bottom w:val="single" w:sz="4" w:space="0" w:color="auto"/>
              <w:right w:val="single" w:sz="4" w:space="0" w:color="auto"/>
            </w:tcBorders>
            <w:vAlign w:val="center"/>
          </w:tcPr>
          <w:p w14:paraId="6B7F6E20"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Дата следующего планового ремонта</w:t>
            </w:r>
          </w:p>
        </w:tc>
        <w:tc>
          <w:tcPr>
            <w:tcW w:w="901" w:type="dxa"/>
            <w:tcBorders>
              <w:top w:val="single" w:sz="4" w:space="0" w:color="auto"/>
              <w:left w:val="nil"/>
              <w:bottom w:val="single" w:sz="4" w:space="0" w:color="auto"/>
              <w:right w:val="single" w:sz="4" w:space="0" w:color="auto"/>
            </w:tcBorders>
          </w:tcPr>
          <w:p w14:paraId="12B0B1CC"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Балансовая стоимость Вагона, руб.</w:t>
            </w:r>
          </w:p>
        </w:tc>
      </w:tr>
      <w:tr w:rsidR="00ED6C31" w:rsidRPr="00ED6C31" w14:paraId="2A861A8B" w14:textId="77777777" w:rsidTr="00ED6C31">
        <w:trPr>
          <w:cantSplit/>
          <w:trHeight w:val="262"/>
          <w:jc w:val="center"/>
        </w:trPr>
        <w:tc>
          <w:tcPr>
            <w:tcW w:w="419" w:type="dxa"/>
            <w:vMerge w:val="restart"/>
            <w:tcBorders>
              <w:top w:val="single" w:sz="4" w:space="0" w:color="auto"/>
              <w:left w:val="single" w:sz="4" w:space="0" w:color="auto"/>
              <w:right w:val="single" w:sz="4" w:space="0" w:color="auto"/>
            </w:tcBorders>
            <w:vAlign w:val="center"/>
          </w:tcPr>
          <w:p w14:paraId="14089B99"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1</w:t>
            </w:r>
          </w:p>
        </w:tc>
        <w:tc>
          <w:tcPr>
            <w:tcW w:w="1526" w:type="dxa"/>
            <w:vMerge w:val="restart"/>
            <w:tcBorders>
              <w:top w:val="nil"/>
              <w:left w:val="single" w:sz="4" w:space="0" w:color="auto"/>
              <w:right w:val="single" w:sz="4" w:space="0" w:color="auto"/>
            </w:tcBorders>
            <w:vAlign w:val="center"/>
          </w:tcPr>
          <w:p w14:paraId="2946033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p w14:paraId="7DF72003"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p w14:paraId="0C93FFAA"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86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24C3D7E1"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689"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83D9248"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86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D2188D5"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8B2174"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68F4352"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167502"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94" w:type="dxa"/>
            <w:vMerge w:val="restart"/>
            <w:tcBorders>
              <w:top w:val="nil"/>
              <w:left w:val="nil"/>
              <w:right w:val="single" w:sz="4" w:space="0" w:color="auto"/>
            </w:tcBorders>
            <w:vAlign w:val="center"/>
          </w:tcPr>
          <w:p w14:paraId="6593ADDC"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val="restart"/>
            <w:tcBorders>
              <w:top w:val="nil"/>
              <w:left w:val="nil"/>
              <w:right w:val="single" w:sz="4" w:space="0" w:color="auto"/>
            </w:tcBorders>
            <w:vAlign w:val="center"/>
          </w:tcPr>
          <w:p w14:paraId="6D81AC7B"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val="restart"/>
            <w:tcBorders>
              <w:top w:val="single" w:sz="4" w:space="0" w:color="auto"/>
              <w:left w:val="nil"/>
              <w:right w:val="single" w:sz="4" w:space="0" w:color="auto"/>
            </w:tcBorders>
            <w:vAlign w:val="center"/>
          </w:tcPr>
          <w:p w14:paraId="22C2E98A"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r>
      <w:tr w:rsidR="00ED6C31" w:rsidRPr="00ED6C31" w14:paraId="3514DD07" w14:textId="77777777" w:rsidTr="00ED6C31">
        <w:trPr>
          <w:cantSplit/>
          <w:trHeight w:val="262"/>
          <w:jc w:val="center"/>
        </w:trPr>
        <w:tc>
          <w:tcPr>
            <w:tcW w:w="419" w:type="dxa"/>
            <w:vMerge/>
            <w:tcBorders>
              <w:left w:val="single" w:sz="4" w:space="0" w:color="auto"/>
              <w:right w:val="single" w:sz="4" w:space="0" w:color="auto"/>
            </w:tcBorders>
            <w:vAlign w:val="center"/>
          </w:tcPr>
          <w:p w14:paraId="75B4FDF1"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526" w:type="dxa"/>
            <w:vMerge/>
            <w:tcBorders>
              <w:left w:val="single" w:sz="4" w:space="0" w:color="auto"/>
              <w:right w:val="single" w:sz="4" w:space="0" w:color="auto"/>
            </w:tcBorders>
            <w:vAlign w:val="center"/>
          </w:tcPr>
          <w:p w14:paraId="3B7EF046"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0FD492A9"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689" w:type="dxa"/>
            <w:vMerge/>
            <w:tcBorders>
              <w:top w:val="nil"/>
              <w:left w:val="single" w:sz="4" w:space="0" w:color="auto"/>
              <w:bottom w:val="single" w:sz="4" w:space="0" w:color="000000"/>
              <w:right w:val="single" w:sz="4" w:space="0" w:color="auto"/>
            </w:tcBorders>
            <w:vAlign w:val="center"/>
          </w:tcPr>
          <w:p w14:paraId="690B2014"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6ADA926E"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3066C4"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7" w:type="dxa"/>
            <w:vMerge/>
            <w:tcBorders>
              <w:top w:val="nil"/>
              <w:left w:val="single" w:sz="4" w:space="0" w:color="auto"/>
              <w:bottom w:val="single" w:sz="4" w:space="0" w:color="000000"/>
              <w:right w:val="single" w:sz="4" w:space="0" w:color="auto"/>
            </w:tcBorders>
            <w:vAlign w:val="center"/>
          </w:tcPr>
          <w:p w14:paraId="01E3611F"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1195AB"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94" w:type="dxa"/>
            <w:vMerge/>
            <w:tcBorders>
              <w:left w:val="nil"/>
              <w:right w:val="single" w:sz="4" w:space="0" w:color="auto"/>
            </w:tcBorders>
            <w:vAlign w:val="center"/>
          </w:tcPr>
          <w:p w14:paraId="3CA76577"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right w:val="single" w:sz="4" w:space="0" w:color="auto"/>
            </w:tcBorders>
            <w:vAlign w:val="center"/>
          </w:tcPr>
          <w:p w14:paraId="7CEC545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right w:val="single" w:sz="4" w:space="0" w:color="auto"/>
            </w:tcBorders>
          </w:tcPr>
          <w:p w14:paraId="116D9C61"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r>
      <w:tr w:rsidR="00ED6C31" w:rsidRPr="00ED6C31" w14:paraId="176802A3" w14:textId="77777777" w:rsidTr="00ED6C31">
        <w:trPr>
          <w:cantSplit/>
          <w:trHeight w:val="262"/>
          <w:jc w:val="center"/>
        </w:trPr>
        <w:tc>
          <w:tcPr>
            <w:tcW w:w="419" w:type="dxa"/>
            <w:vMerge/>
            <w:tcBorders>
              <w:left w:val="single" w:sz="4" w:space="0" w:color="auto"/>
              <w:right w:val="single" w:sz="4" w:space="0" w:color="auto"/>
            </w:tcBorders>
            <w:vAlign w:val="center"/>
          </w:tcPr>
          <w:p w14:paraId="7C701A53"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526" w:type="dxa"/>
            <w:vMerge/>
            <w:tcBorders>
              <w:left w:val="single" w:sz="4" w:space="0" w:color="auto"/>
              <w:right w:val="single" w:sz="4" w:space="0" w:color="auto"/>
            </w:tcBorders>
            <w:vAlign w:val="center"/>
          </w:tcPr>
          <w:p w14:paraId="73AED89C"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15B8DF9F"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689" w:type="dxa"/>
            <w:vMerge/>
            <w:tcBorders>
              <w:top w:val="nil"/>
              <w:left w:val="single" w:sz="4" w:space="0" w:color="auto"/>
              <w:bottom w:val="single" w:sz="4" w:space="0" w:color="000000"/>
              <w:right w:val="single" w:sz="4" w:space="0" w:color="auto"/>
            </w:tcBorders>
            <w:vAlign w:val="center"/>
          </w:tcPr>
          <w:p w14:paraId="70678F7B"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4FF84EC7"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F3141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F5784FD"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B959953"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94" w:type="dxa"/>
            <w:vMerge/>
            <w:tcBorders>
              <w:left w:val="nil"/>
              <w:right w:val="single" w:sz="4" w:space="0" w:color="auto"/>
            </w:tcBorders>
            <w:vAlign w:val="center"/>
          </w:tcPr>
          <w:p w14:paraId="352806E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right w:val="single" w:sz="4" w:space="0" w:color="auto"/>
            </w:tcBorders>
            <w:vAlign w:val="center"/>
          </w:tcPr>
          <w:p w14:paraId="5B9EA303"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right w:val="single" w:sz="4" w:space="0" w:color="auto"/>
            </w:tcBorders>
          </w:tcPr>
          <w:p w14:paraId="6FE0A006"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r>
      <w:tr w:rsidR="00ED6C31" w:rsidRPr="00ED6C31" w14:paraId="2F6A92B9" w14:textId="77777777" w:rsidTr="00ED6C31">
        <w:trPr>
          <w:cantSplit/>
          <w:trHeight w:val="262"/>
          <w:jc w:val="center"/>
        </w:trPr>
        <w:tc>
          <w:tcPr>
            <w:tcW w:w="419" w:type="dxa"/>
            <w:vMerge/>
            <w:tcBorders>
              <w:left w:val="single" w:sz="4" w:space="0" w:color="auto"/>
              <w:bottom w:val="single" w:sz="4" w:space="0" w:color="auto"/>
              <w:right w:val="single" w:sz="4" w:space="0" w:color="auto"/>
            </w:tcBorders>
            <w:vAlign w:val="center"/>
          </w:tcPr>
          <w:p w14:paraId="0C39F5D1"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526" w:type="dxa"/>
            <w:vMerge/>
            <w:tcBorders>
              <w:left w:val="single" w:sz="4" w:space="0" w:color="auto"/>
              <w:bottom w:val="single" w:sz="4" w:space="0" w:color="000000"/>
              <w:right w:val="single" w:sz="4" w:space="0" w:color="auto"/>
            </w:tcBorders>
            <w:vAlign w:val="center"/>
          </w:tcPr>
          <w:p w14:paraId="26981B29"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3456AB4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689" w:type="dxa"/>
            <w:vMerge/>
            <w:tcBorders>
              <w:top w:val="nil"/>
              <w:left w:val="single" w:sz="4" w:space="0" w:color="auto"/>
              <w:bottom w:val="single" w:sz="4" w:space="0" w:color="000000"/>
              <w:right w:val="single" w:sz="4" w:space="0" w:color="auto"/>
            </w:tcBorders>
            <w:vAlign w:val="center"/>
          </w:tcPr>
          <w:p w14:paraId="7BF5327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089D9BC8"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6E0314"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7" w:type="dxa"/>
            <w:vMerge/>
            <w:tcBorders>
              <w:top w:val="nil"/>
              <w:left w:val="single" w:sz="4" w:space="0" w:color="auto"/>
              <w:bottom w:val="single" w:sz="4" w:space="0" w:color="000000"/>
              <w:right w:val="single" w:sz="4" w:space="0" w:color="auto"/>
            </w:tcBorders>
            <w:vAlign w:val="center"/>
          </w:tcPr>
          <w:p w14:paraId="1478CB51"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91CACFA"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94" w:type="dxa"/>
            <w:vMerge/>
            <w:tcBorders>
              <w:left w:val="nil"/>
              <w:bottom w:val="single" w:sz="4" w:space="0" w:color="auto"/>
              <w:right w:val="single" w:sz="4" w:space="0" w:color="auto"/>
            </w:tcBorders>
            <w:vAlign w:val="center"/>
          </w:tcPr>
          <w:p w14:paraId="5C24E8C2"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bottom w:val="single" w:sz="4" w:space="0" w:color="auto"/>
              <w:right w:val="single" w:sz="4" w:space="0" w:color="auto"/>
            </w:tcBorders>
            <w:vAlign w:val="center"/>
          </w:tcPr>
          <w:p w14:paraId="0F0230B9"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right w:val="single" w:sz="4" w:space="0" w:color="auto"/>
            </w:tcBorders>
          </w:tcPr>
          <w:p w14:paraId="6213DF4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r>
      <w:tr w:rsidR="00ED6C31" w:rsidRPr="00ED6C31" w14:paraId="30081EB0" w14:textId="77777777" w:rsidTr="00ED6C31">
        <w:trPr>
          <w:cantSplit/>
          <w:trHeight w:val="105"/>
          <w:jc w:val="center"/>
        </w:trPr>
        <w:tc>
          <w:tcPr>
            <w:tcW w:w="419" w:type="dxa"/>
            <w:vMerge/>
            <w:tcBorders>
              <w:left w:val="single" w:sz="4" w:space="0" w:color="auto"/>
              <w:bottom w:val="single" w:sz="4" w:space="0" w:color="auto"/>
              <w:right w:val="single" w:sz="4" w:space="0" w:color="auto"/>
            </w:tcBorders>
            <w:vAlign w:val="center"/>
          </w:tcPr>
          <w:p w14:paraId="268B7F74"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526" w:type="dxa"/>
            <w:vMerge/>
            <w:tcBorders>
              <w:left w:val="single" w:sz="4" w:space="0" w:color="auto"/>
              <w:bottom w:val="single" w:sz="4" w:space="0" w:color="000000"/>
              <w:right w:val="single" w:sz="4" w:space="0" w:color="auto"/>
            </w:tcBorders>
            <w:vAlign w:val="center"/>
          </w:tcPr>
          <w:p w14:paraId="50A53A1D"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6DB3547B"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689" w:type="dxa"/>
            <w:vMerge/>
            <w:tcBorders>
              <w:top w:val="nil"/>
              <w:left w:val="single" w:sz="4" w:space="0" w:color="auto"/>
              <w:bottom w:val="single" w:sz="4" w:space="0" w:color="000000"/>
              <w:right w:val="single" w:sz="4" w:space="0" w:color="auto"/>
            </w:tcBorders>
            <w:vAlign w:val="center"/>
          </w:tcPr>
          <w:p w14:paraId="13BCECBF"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51D30AD1"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52CCF1"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7" w:type="dxa"/>
            <w:vMerge/>
            <w:tcBorders>
              <w:top w:val="nil"/>
              <w:left w:val="single" w:sz="4" w:space="0" w:color="auto"/>
              <w:bottom w:val="single" w:sz="4" w:space="0" w:color="000000"/>
              <w:right w:val="single" w:sz="4" w:space="0" w:color="auto"/>
            </w:tcBorders>
            <w:vAlign w:val="center"/>
          </w:tcPr>
          <w:p w14:paraId="0B8D0B4D"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F742F8"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94" w:type="dxa"/>
            <w:vMerge/>
            <w:tcBorders>
              <w:left w:val="nil"/>
              <w:bottom w:val="single" w:sz="4" w:space="0" w:color="auto"/>
              <w:right w:val="single" w:sz="4" w:space="0" w:color="auto"/>
            </w:tcBorders>
            <w:vAlign w:val="center"/>
          </w:tcPr>
          <w:p w14:paraId="74D0EE32"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bottom w:val="single" w:sz="4" w:space="0" w:color="auto"/>
              <w:right w:val="single" w:sz="4" w:space="0" w:color="auto"/>
            </w:tcBorders>
            <w:vAlign w:val="center"/>
          </w:tcPr>
          <w:p w14:paraId="0E4EE6A8"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bottom w:val="single" w:sz="4" w:space="0" w:color="auto"/>
              <w:right w:val="single" w:sz="4" w:space="0" w:color="auto"/>
            </w:tcBorders>
          </w:tcPr>
          <w:p w14:paraId="03F3837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r>
    </w:tbl>
    <w:p w14:paraId="428E1C54" w14:textId="77777777" w:rsidR="00ED6C31" w:rsidRPr="00ED6C31" w:rsidRDefault="00ED6C31" w:rsidP="00ED6C31">
      <w:pPr>
        <w:tabs>
          <w:tab w:val="left" w:pos="1620"/>
        </w:tabs>
        <w:spacing w:after="0" w:line="240" w:lineRule="auto"/>
        <w:jc w:val="both"/>
        <w:rPr>
          <w:rFonts w:ascii="Times New Roman" w:eastAsia="Arial Unicode MS" w:hAnsi="Times New Roman" w:cs="Times New Roman"/>
          <w:color w:val="000000"/>
          <w:sz w:val="24"/>
          <w:szCs w:val="24"/>
          <w:lang w:val="en-US" w:eastAsia="ru-RU"/>
        </w:rPr>
      </w:pPr>
    </w:p>
    <w:p w14:paraId="60E1ACEA" w14:textId="77777777" w:rsidR="00ED6C31" w:rsidRPr="00ED6C31" w:rsidRDefault="00ED6C31" w:rsidP="00ED6C31">
      <w:pPr>
        <w:tabs>
          <w:tab w:val="left" w:pos="709"/>
        </w:tabs>
        <w:spacing w:after="0" w:line="240" w:lineRule="auto"/>
        <w:jc w:val="both"/>
        <w:rPr>
          <w:rFonts w:ascii="Times New Roman" w:eastAsia="Arial Unicode MS" w:hAnsi="Times New Roman" w:cs="Times New Roman"/>
          <w:b/>
          <w:i/>
          <w:sz w:val="24"/>
          <w:szCs w:val="24"/>
          <w:lang w:eastAsia="ru-RU"/>
        </w:rPr>
      </w:pPr>
      <w:r w:rsidRPr="00ED6C31">
        <w:rPr>
          <w:rFonts w:ascii="Times New Roman" w:eastAsia="Arial Unicode MS" w:hAnsi="Times New Roman" w:cs="Times New Roman"/>
          <w:color w:val="000000"/>
          <w:sz w:val="24"/>
          <w:szCs w:val="24"/>
          <w:lang w:eastAsia="ru-RU"/>
        </w:rPr>
        <w:tab/>
        <w:t>Вагоны изготовлены в соответствии с чертежно-технической документацией и техническими условиями.</w:t>
      </w:r>
    </w:p>
    <w:p w14:paraId="4CB36426" w14:textId="77777777" w:rsidR="00ED6C31" w:rsidRPr="00ED6C31" w:rsidRDefault="00ED6C31" w:rsidP="00ED6C31">
      <w:pPr>
        <w:tabs>
          <w:tab w:val="left" w:pos="709"/>
        </w:tabs>
        <w:spacing w:after="0" w:line="240" w:lineRule="auto"/>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ab/>
        <w:t>Стороны претензий не имеют (или указать недостатки и претензии).</w:t>
      </w:r>
    </w:p>
    <w:p w14:paraId="1915E92A" w14:textId="77777777" w:rsidR="00ED6C31" w:rsidRPr="00ED6C31" w:rsidRDefault="00ED6C31" w:rsidP="00ED6C31">
      <w:pPr>
        <w:tabs>
          <w:tab w:val="left" w:pos="1620"/>
        </w:tabs>
        <w:spacing w:after="0" w:line="240" w:lineRule="auto"/>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Акт составлен в двух экземплярах для каждой из Сторон и является неотъемлемой частью Договора.</w:t>
      </w:r>
    </w:p>
    <w:p w14:paraId="789E9E30" w14:textId="77777777" w:rsidR="00ED6C31" w:rsidRPr="00ED6C31" w:rsidRDefault="00ED6C31" w:rsidP="00ED6C31">
      <w:pPr>
        <w:tabs>
          <w:tab w:val="left" w:pos="1620"/>
        </w:tabs>
        <w:spacing w:after="0" w:line="240" w:lineRule="auto"/>
        <w:jc w:val="both"/>
        <w:rPr>
          <w:rFonts w:ascii="Times New Roman" w:eastAsia="Arial Unicode MS" w:hAnsi="Times New Roman" w:cs="Times New Roman"/>
          <w:color w:val="000000"/>
          <w:sz w:val="24"/>
          <w:szCs w:val="24"/>
          <w:lang w:eastAsia="ru-RU"/>
        </w:rPr>
      </w:pPr>
    </w:p>
    <w:p w14:paraId="78277E89" w14:textId="77777777" w:rsidR="00ED6C31" w:rsidRPr="00ED6C31" w:rsidRDefault="00ED6C31" w:rsidP="00ED6C31">
      <w:pPr>
        <w:tabs>
          <w:tab w:val="left" w:pos="1620"/>
        </w:tabs>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Подписи Сторон:</w:t>
      </w:r>
    </w:p>
    <w:tbl>
      <w:tblPr>
        <w:tblW w:w="10086" w:type="dxa"/>
        <w:tblInd w:w="418" w:type="dxa"/>
        <w:tblLook w:val="01E0" w:firstRow="1" w:lastRow="1" w:firstColumn="1" w:lastColumn="1" w:noHBand="0" w:noVBand="0"/>
      </w:tblPr>
      <w:tblGrid>
        <w:gridCol w:w="9864"/>
        <w:gridCol w:w="222"/>
      </w:tblGrid>
      <w:tr w:rsidR="00ED6C31" w:rsidRPr="00ED6C31" w14:paraId="24F98B64" w14:textId="77777777" w:rsidTr="004F4AB7">
        <w:trPr>
          <w:trHeight w:val="749"/>
        </w:trPr>
        <w:tc>
          <w:tcPr>
            <w:tcW w:w="9864" w:type="dxa"/>
          </w:tcPr>
          <w:tbl>
            <w:tblPr>
              <w:tblW w:w="9648" w:type="dxa"/>
              <w:tblLook w:val="01E0" w:firstRow="1" w:lastRow="1" w:firstColumn="1" w:lastColumn="1" w:noHBand="0" w:noVBand="0"/>
            </w:tblPr>
            <w:tblGrid>
              <w:gridCol w:w="4968"/>
              <w:gridCol w:w="4680"/>
            </w:tblGrid>
            <w:tr w:rsidR="00ED6C31" w:rsidRPr="00ED6C31" w14:paraId="28584A32" w14:textId="77777777" w:rsidTr="004F4AB7">
              <w:trPr>
                <w:trHeight w:val="749"/>
              </w:trPr>
              <w:tc>
                <w:tcPr>
                  <w:tcW w:w="4968" w:type="dxa"/>
                </w:tcPr>
                <w:p w14:paraId="1E2E4B94"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Арендодатель:</w:t>
                  </w:r>
                </w:p>
                <w:p w14:paraId="71161F57" w14:textId="77777777" w:rsidR="00ED6C31" w:rsidRPr="00ED6C31" w:rsidRDefault="00ED6C31" w:rsidP="00ED6C31">
                  <w:pPr>
                    <w:widowControl w:val="0"/>
                    <w:tabs>
                      <w:tab w:val="left" w:pos="4820"/>
                    </w:tabs>
                    <w:autoSpaceDE w:val="0"/>
                    <w:autoSpaceDN w:val="0"/>
                    <w:adjustRightInd w:val="0"/>
                    <w:spacing w:after="0" w:line="23" w:lineRule="atLeast"/>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xml:space="preserve">_________________/__________ / </w:t>
                  </w:r>
                </w:p>
              </w:tc>
              <w:tc>
                <w:tcPr>
                  <w:tcW w:w="4680" w:type="dxa"/>
                </w:tcPr>
                <w:p w14:paraId="78BD3DBE"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Арендатор:</w:t>
                  </w:r>
                </w:p>
                <w:p w14:paraId="0EF6AD0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val="en-US" w:eastAsia="ru-RU"/>
                    </w:rPr>
                  </w:pPr>
                  <w:r w:rsidRPr="00ED6C31">
                    <w:rPr>
                      <w:rFonts w:ascii="Times New Roman" w:eastAsia="Arial Unicode MS" w:hAnsi="Times New Roman" w:cs="Times New Roman"/>
                      <w:color w:val="000000"/>
                      <w:sz w:val="24"/>
                      <w:szCs w:val="24"/>
                      <w:lang w:eastAsia="ru-RU"/>
                    </w:rPr>
                    <w:t>_______________/__________</w:t>
                  </w:r>
                  <w:r w:rsidRPr="00ED6C31">
                    <w:rPr>
                      <w:rFonts w:ascii="Times New Roman" w:eastAsia="Arial Unicode MS" w:hAnsi="Times New Roman" w:cs="Times New Roman"/>
                      <w:color w:val="000000"/>
                      <w:sz w:val="24"/>
                      <w:szCs w:val="24"/>
                      <w:lang w:val="en-US" w:eastAsia="ru-RU"/>
                    </w:rPr>
                    <w:t>/</w:t>
                  </w:r>
                </w:p>
              </w:tc>
            </w:tr>
          </w:tbl>
          <w:p w14:paraId="5E232E8A"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222" w:type="dxa"/>
          </w:tcPr>
          <w:p w14:paraId="06BD3DD3"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r>
    </w:tbl>
    <w:p w14:paraId="14653699" w14:textId="77777777" w:rsidR="00ED6C31" w:rsidRPr="00ED6C31" w:rsidRDefault="00ED6C31" w:rsidP="00ED6C31">
      <w:pPr>
        <w:tabs>
          <w:tab w:val="left" w:pos="7671"/>
        </w:tabs>
        <w:spacing w:after="0" w:line="240" w:lineRule="auto"/>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xml:space="preserve">         М.П.                                                                   М.П.</w:t>
      </w:r>
    </w:p>
    <w:p w14:paraId="09EC5910"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p w14:paraId="4B21673F"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p w14:paraId="5B82AAB6"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b/>
          <w:sz w:val="24"/>
          <w:szCs w:val="24"/>
          <w:lang w:eastAsia="ru-RU"/>
        </w:rPr>
        <w:t>Форма Акта согласована:</w:t>
      </w:r>
    </w:p>
    <w:p w14:paraId="3EDBE541"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942"/>
        <w:gridCol w:w="4413"/>
      </w:tblGrid>
      <w:tr w:rsidR="00ED6C31" w:rsidRPr="00ED6C31" w14:paraId="661F169C" w14:textId="77777777" w:rsidTr="004F4AB7">
        <w:tc>
          <w:tcPr>
            <w:tcW w:w="5352" w:type="dxa"/>
            <w:shd w:val="clear" w:color="auto" w:fill="auto"/>
          </w:tcPr>
          <w:p w14:paraId="14F6BFFD"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Арендодатель:</w:t>
            </w:r>
          </w:p>
          <w:p w14:paraId="59300A6D"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230CD64F"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color w:val="000000"/>
                <w:sz w:val="24"/>
                <w:szCs w:val="24"/>
                <w:lang w:eastAsia="ru-RU"/>
              </w:rPr>
              <w:t>_________________/______________/</w:t>
            </w:r>
          </w:p>
          <w:p w14:paraId="3E865EF4"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tc>
        <w:tc>
          <w:tcPr>
            <w:tcW w:w="5353" w:type="dxa"/>
            <w:shd w:val="clear" w:color="auto" w:fill="auto"/>
          </w:tcPr>
          <w:p w14:paraId="43F590B4"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Арендатор:</w:t>
            </w:r>
          </w:p>
          <w:p w14:paraId="3EBD2FF8"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7AE60A1E"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r w:rsidRPr="00ED6C31">
              <w:rPr>
                <w:rFonts w:ascii="Times New Roman" w:eastAsia="Arial Unicode MS" w:hAnsi="Times New Roman" w:cs="Times New Roman"/>
                <w:color w:val="000000"/>
                <w:sz w:val="24"/>
                <w:szCs w:val="24"/>
                <w:lang w:eastAsia="ru-RU"/>
              </w:rPr>
              <w:t>______________/Д.Л. Амелин</w:t>
            </w:r>
            <w:r w:rsidRPr="00ED6C31">
              <w:rPr>
                <w:rFonts w:ascii="Times New Roman" w:eastAsia="Arial Unicode MS" w:hAnsi="Times New Roman" w:cs="Times New Roman"/>
                <w:color w:val="000000"/>
                <w:sz w:val="24"/>
                <w:szCs w:val="24"/>
                <w:lang w:val="en-US" w:eastAsia="ru-RU"/>
              </w:rPr>
              <w:t>/</w:t>
            </w:r>
          </w:p>
        </w:tc>
      </w:tr>
    </w:tbl>
    <w:p w14:paraId="51B3464C"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tbl>
      <w:tblPr>
        <w:tblW w:w="22964" w:type="dxa"/>
        <w:tblInd w:w="-851" w:type="dxa"/>
        <w:tblLayout w:type="fixed"/>
        <w:tblLook w:val="04A0" w:firstRow="1" w:lastRow="0" w:firstColumn="1" w:lastColumn="0" w:noHBand="0" w:noVBand="1"/>
      </w:tblPr>
      <w:tblGrid>
        <w:gridCol w:w="282"/>
        <w:gridCol w:w="178"/>
        <w:gridCol w:w="601"/>
        <w:gridCol w:w="250"/>
        <w:gridCol w:w="12"/>
        <w:gridCol w:w="966"/>
        <w:gridCol w:w="12"/>
        <w:gridCol w:w="144"/>
        <w:gridCol w:w="12"/>
        <w:gridCol w:w="1115"/>
        <w:gridCol w:w="12"/>
        <w:gridCol w:w="137"/>
        <w:gridCol w:w="12"/>
        <w:gridCol w:w="1688"/>
        <w:gridCol w:w="165"/>
        <w:gridCol w:w="119"/>
        <w:gridCol w:w="12"/>
        <w:gridCol w:w="696"/>
        <w:gridCol w:w="445"/>
        <w:gridCol w:w="328"/>
        <w:gridCol w:w="12"/>
        <w:gridCol w:w="66"/>
        <w:gridCol w:w="850"/>
        <w:gridCol w:w="1134"/>
        <w:gridCol w:w="1018"/>
        <w:gridCol w:w="400"/>
        <w:gridCol w:w="3039"/>
        <w:gridCol w:w="328"/>
        <w:gridCol w:w="12"/>
        <w:gridCol w:w="900"/>
        <w:gridCol w:w="328"/>
        <w:gridCol w:w="12"/>
        <w:gridCol w:w="900"/>
        <w:gridCol w:w="328"/>
        <w:gridCol w:w="12"/>
        <w:gridCol w:w="1012"/>
        <w:gridCol w:w="328"/>
        <w:gridCol w:w="12"/>
        <w:gridCol w:w="4747"/>
        <w:gridCol w:w="328"/>
        <w:gridCol w:w="12"/>
      </w:tblGrid>
      <w:tr w:rsidR="00ED6C31" w:rsidRPr="00ED6C31" w14:paraId="5197101F" w14:textId="77777777" w:rsidTr="00ED6C31">
        <w:trPr>
          <w:trHeight w:val="3820"/>
        </w:trPr>
        <w:tc>
          <w:tcPr>
            <w:tcW w:w="17877" w:type="dxa"/>
            <w:gridSpan w:val="38"/>
            <w:shd w:val="clear" w:color="auto" w:fill="auto"/>
            <w:noWrap/>
            <w:vAlign w:val="bottom"/>
          </w:tcPr>
          <w:p w14:paraId="659CB377" w14:textId="66EB531A"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 xml:space="preserve">               </w:t>
            </w:r>
            <w:r w:rsidRPr="00ED6C31">
              <w:rPr>
                <w:rFonts w:ascii="Times New Roman" w:eastAsia="Arial Unicode MS" w:hAnsi="Times New Roman" w:cs="Times New Roman"/>
                <w:color w:val="000000"/>
                <w:sz w:val="24"/>
                <w:szCs w:val="24"/>
                <w:lang w:eastAsia="ru-RU"/>
              </w:rPr>
              <w:t>Приложение № 2</w:t>
            </w:r>
          </w:p>
          <w:p w14:paraId="479DBE9C" w14:textId="7ACAEC55"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Pr="00ED6C31">
              <w:rPr>
                <w:rFonts w:ascii="Times New Roman" w:eastAsia="Arial Unicode MS" w:hAnsi="Times New Roman" w:cs="Times New Roman"/>
                <w:color w:val="000000"/>
                <w:sz w:val="24"/>
                <w:szCs w:val="24"/>
                <w:lang w:eastAsia="ru-RU"/>
              </w:rPr>
              <w:t>к Договору аренды</w:t>
            </w:r>
          </w:p>
          <w:p w14:paraId="09A65379"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____ от ___ _____ 20__г.</w:t>
            </w:r>
          </w:p>
          <w:p w14:paraId="4CDCF28B"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p>
          <w:p w14:paraId="53519111"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p>
          <w:p w14:paraId="7B371975" w14:textId="77777777" w:rsidR="00ED6C31" w:rsidRPr="00ED6C31" w:rsidRDefault="00ED6C31" w:rsidP="00ED6C31">
            <w:pPr>
              <w:spacing w:after="0" w:line="240" w:lineRule="auto"/>
              <w:rPr>
                <w:rFonts w:ascii="Times New Roman" w:eastAsia="Times New Roman" w:hAnsi="Times New Roman" w:cs="Times New Roman"/>
                <w:bCs/>
                <w:color w:val="000000"/>
                <w:sz w:val="28"/>
                <w:szCs w:val="28"/>
                <w:lang w:eastAsia="ru-RU"/>
              </w:rPr>
            </w:pPr>
            <w:r w:rsidRPr="00ED6C31">
              <w:rPr>
                <w:rFonts w:ascii="Times New Roman" w:eastAsia="Times New Roman" w:hAnsi="Times New Roman" w:cs="Times New Roman"/>
                <w:bCs/>
                <w:color w:val="000000"/>
                <w:sz w:val="28"/>
                <w:szCs w:val="28"/>
                <w:lang w:eastAsia="ru-RU"/>
              </w:rPr>
              <w:t xml:space="preserve">Форма Расчета времени пользования вагонами, включаемого в расчет арендной платы </w:t>
            </w:r>
          </w:p>
          <w:p w14:paraId="0BD88702"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r w:rsidRPr="00ED6C31">
              <w:rPr>
                <w:rFonts w:ascii="Times New Roman" w:eastAsia="Arial Unicode MS" w:hAnsi="Times New Roman" w:cs="Times New Roman"/>
                <w:color w:val="000000"/>
                <w:sz w:val="28"/>
                <w:szCs w:val="28"/>
                <w:lang w:eastAsia="ru-RU"/>
              </w:rPr>
              <w:t xml:space="preserve">к Договору аренды вагонов. </w:t>
            </w:r>
          </w:p>
          <w:p w14:paraId="0CC0019D" w14:textId="77777777" w:rsidR="00ED6C31" w:rsidRPr="00ED6C31" w:rsidRDefault="00ED6C31" w:rsidP="00ED6C31">
            <w:pPr>
              <w:spacing w:after="0" w:line="240" w:lineRule="auto"/>
              <w:jc w:val="center"/>
              <w:rPr>
                <w:rFonts w:ascii="Times New Roman" w:eastAsia="Arial Unicode MS" w:hAnsi="Times New Roman" w:cs="Times New Roman"/>
                <w:color w:val="000000"/>
                <w:sz w:val="28"/>
                <w:szCs w:val="28"/>
                <w:lang w:eastAsia="ru-RU"/>
              </w:rPr>
            </w:pPr>
          </w:p>
          <w:p w14:paraId="3D0AAC1E" w14:textId="77777777" w:rsidR="00ED6C31" w:rsidRPr="00ED6C31" w:rsidRDefault="00ED6C31" w:rsidP="00ED6C31">
            <w:pPr>
              <w:spacing w:after="0" w:line="240" w:lineRule="auto"/>
              <w:rPr>
                <w:rFonts w:ascii="Times New Roman" w:eastAsia="Times New Roman" w:hAnsi="Times New Roman" w:cs="Times New Roman"/>
                <w:b/>
                <w:bCs/>
                <w:color w:val="000000"/>
                <w:sz w:val="28"/>
                <w:szCs w:val="28"/>
                <w:lang w:eastAsia="ru-RU"/>
              </w:rPr>
            </w:pPr>
            <w:r w:rsidRPr="00ED6C31">
              <w:rPr>
                <w:rFonts w:ascii="Times New Roman" w:eastAsia="Times New Roman" w:hAnsi="Times New Roman" w:cs="Times New Roman"/>
                <w:b/>
                <w:bCs/>
                <w:color w:val="000000"/>
                <w:sz w:val="28"/>
                <w:szCs w:val="28"/>
                <w:lang w:eastAsia="ru-RU"/>
              </w:rPr>
              <w:t xml:space="preserve">Расчет времени пользования вагонами, </w:t>
            </w:r>
          </w:p>
          <w:p w14:paraId="5D79CAB2" w14:textId="77777777" w:rsidR="00ED6C31" w:rsidRPr="00ED6C31" w:rsidRDefault="00ED6C31" w:rsidP="00ED6C31">
            <w:pPr>
              <w:spacing w:after="0" w:line="240" w:lineRule="auto"/>
              <w:rPr>
                <w:rFonts w:ascii="Times New Roman" w:eastAsia="Times New Roman" w:hAnsi="Times New Roman" w:cs="Times New Roman"/>
                <w:b/>
                <w:bCs/>
                <w:color w:val="000000"/>
                <w:sz w:val="28"/>
                <w:szCs w:val="28"/>
                <w:lang w:eastAsia="ru-RU"/>
              </w:rPr>
            </w:pPr>
            <w:r w:rsidRPr="00ED6C31">
              <w:rPr>
                <w:rFonts w:ascii="Times New Roman" w:eastAsia="Times New Roman" w:hAnsi="Times New Roman" w:cs="Times New Roman"/>
                <w:b/>
                <w:bCs/>
                <w:color w:val="000000"/>
                <w:sz w:val="28"/>
                <w:szCs w:val="28"/>
                <w:lang w:eastAsia="ru-RU"/>
              </w:rPr>
              <w:t>включаемого в расчет арендной платы,</w:t>
            </w:r>
          </w:p>
          <w:p w14:paraId="2461F9AA" w14:textId="77777777" w:rsidR="00ED6C31" w:rsidRPr="00ED6C31" w:rsidRDefault="00ED6C31" w:rsidP="00ED6C31">
            <w:pPr>
              <w:spacing w:after="0" w:line="240" w:lineRule="auto"/>
              <w:rPr>
                <w:rFonts w:ascii="Times New Roman" w:eastAsia="Times New Roman" w:hAnsi="Times New Roman" w:cs="Times New Roman"/>
                <w:b/>
                <w:bCs/>
                <w:color w:val="000000"/>
                <w:sz w:val="28"/>
                <w:szCs w:val="28"/>
                <w:lang w:eastAsia="ru-RU"/>
              </w:rPr>
            </w:pPr>
            <w:r w:rsidRPr="00ED6C31">
              <w:rPr>
                <w:rFonts w:ascii="Times New Roman" w:eastAsia="Times New Roman" w:hAnsi="Times New Roman" w:cs="Times New Roman"/>
                <w:b/>
                <w:bCs/>
                <w:color w:val="000000"/>
                <w:sz w:val="28"/>
                <w:szCs w:val="28"/>
                <w:lang w:eastAsia="ru-RU"/>
              </w:rPr>
              <w:t>за период с___________ по___________</w:t>
            </w:r>
          </w:p>
        </w:tc>
        <w:tc>
          <w:tcPr>
            <w:tcW w:w="5087" w:type="dxa"/>
            <w:gridSpan w:val="3"/>
            <w:shd w:val="clear" w:color="auto" w:fill="auto"/>
            <w:noWrap/>
            <w:vAlign w:val="bottom"/>
          </w:tcPr>
          <w:p w14:paraId="5DB3B0EB" w14:textId="77777777" w:rsidR="00ED6C31" w:rsidRPr="00ED6C31" w:rsidRDefault="00ED6C31" w:rsidP="00ED6C31">
            <w:pPr>
              <w:spacing w:after="0" w:line="240" w:lineRule="auto"/>
              <w:jc w:val="right"/>
              <w:rPr>
                <w:rFonts w:ascii="Times New Roman" w:eastAsia="Times New Roman" w:hAnsi="Times New Roman" w:cs="Times New Roman"/>
                <w:b/>
                <w:bCs/>
                <w:color w:val="000000"/>
                <w:sz w:val="28"/>
                <w:szCs w:val="28"/>
                <w:lang w:eastAsia="ru-RU"/>
              </w:rPr>
            </w:pPr>
            <w:r w:rsidRPr="00ED6C31">
              <w:rPr>
                <w:rFonts w:ascii="Times New Roman" w:eastAsia="Times New Roman" w:hAnsi="Times New Roman" w:cs="Times New Roman"/>
                <w:b/>
                <w:bCs/>
                <w:color w:val="000000"/>
                <w:sz w:val="28"/>
                <w:szCs w:val="28"/>
                <w:lang w:eastAsia="ru-RU"/>
              </w:rPr>
              <w:t>______201_г. - _____201__г.</w:t>
            </w:r>
          </w:p>
        </w:tc>
      </w:tr>
      <w:tr w:rsidR="00ED6C31" w:rsidRPr="00ED6C31" w14:paraId="59A97282" w14:textId="77777777" w:rsidTr="00ED6C31">
        <w:trPr>
          <w:trHeight w:val="255"/>
        </w:trPr>
        <w:tc>
          <w:tcPr>
            <w:tcW w:w="1061" w:type="dxa"/>
            <w:gridSpan w:val="3"/>
            <w:shd w:val="clear" w:color="auto" w:fill="auto"/>
            <w:noWrap/>
            <w:vAlign w:val="bottom"/>
          </w:tcPr>
          <w:p w14:paraId="2B524C8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4"/>
            <w:shd w:val="clear" w:color="auto" w:fill="auto"/>
            <w:noWrap/>
            <w:vAlign w:val="bottom"/>
          </w:tcPr>
          <w:p w14:paraId="0F4FAE8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83" w:type="dxa"/>
            <w:gridSpan w:val="4"/>
            <w:shd w:val="clear" w:color="auto" w:fill="auto"/>
            <w:noWrap/>
            <w:vAlign w:val="bottom"/>
          </w:tcPr>
          <w:p w14:paraId="7EE6CA0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2133" w:type="dxa"/>
            <w:gridSpan w:val="6"/>
            <w:shd w:val="clear" w:color="auto" w:fill="auto"/>
            <w:noWrap/>
            <w:vAlign w:val="bottom"/>
          </w:tcPr>
          <w:p w14:paraId="76E07036"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481" w:type="dxa"/>
            <w:gridSpan w:val="4"/>
            <w:shd w:val="clear" w:color="auto" w:fill="auto"/>
            <w:noWrap/>
            <w:vAlign w:val="bottom"/>
          </w:tcPr>
          <w:p w14:paraId="1B3DBE8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2AC32513"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1B72103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01E3C37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19CDED9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0C209965"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0E866AA8" w14:textId="77777777" w:rsidTr="00ED6C31">
        <w:trPr>
          <w:trHeight w:val="255"/>
        </w:trPr>
        <w:tc>
          <w:tcPr>
            <w:tcW w:w="5717" w:type="dxa"/>
            <w:gridSpan w:val="17"/>
            <w:shd w:val="clear" w:color="auto" w:fill="auto"/>
            <w:noWrap/>
            <w:vAlign w:val="bottom"/>
          </w:tcPr>
          <w:p w14:paraId="549AD59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r w:rsidRPr="00ED6C31">
              <w:rPr>
                <w:rFonts w:ascii="Times New Roman" w:eastAsia="Times New Roman" w:hAnsi="Times New Roman" w:cs="Times New Roman"/>
                <w:sz w:val="28"/>
                <w:szCs w:val="28"/>
                <w:lang w:eastAsia="ru-RU"/>
              </w:rPr>
              <w:t>Арендодатель:     ООО «Грузовая компания»</w:t>
            </w:r>
          </w:p>
        </w:tc>
        <w:tc>
          <w:tcPr>
            <w:tcW w:w="1481" w:type="dxa"/>
            <w:gridSpan w:val="4"/>
            <w:shd w:val="clear" w:color="auto" w:fill="auto"/>
            <w:noWrap/>
            <w:vAlign w:val="bottom"/>
          </w:tcPr>
          <w:p w14:paraId="5301F9EB"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0DDD9F51"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tcBorders>
              <w:left w:val="nil"/>
            </w:tcBorders>
            <w:shd w:val="clear" w:color="auto" w:fill="auto"/>
            <w:noWrap/>
            <w:vAlign w:val="bottom"/>
          </w:tcPr>
          <w:p w14:paraId="0A358BF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43475CA5"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23B9FE95"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31686F66"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1298CDED" w14:textId="77777777" w:rsidTr="00ED6C31">
        <w:trPr>
          <w:trHeight w:val="255"/>
        </w:trPr>
        <w:tc>
          <w:tcPr>
            <w:tcW w:w="5717" w:type="dxa"/>
            <w:gridSpan w:val="17"/>
            <w:shd w:val="clear" w:color="auto" w:fill="auto"/>
            <w:noWrap/>
            <w:vAlign w:val="bottom"/>
          </w:tcPr>
          <w:p w14:paraId="55B67743"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r w:rsidRPr="00ED6C31">
              <w:rPr>
                <w:rFonts w:ascii="Times New Roman" w:eastAsia="Times New Roman" w:hAnsi="Times New Roman" w:cs="Times New Roman"/>
                <w:sz w:val="28"/>
                <w:szCs w:val="28"/>
                <w:lang w:eastAsia="ru-RU"/>
              </w:rPr>
              <w:t xml:space="preserve">Арендатор:          </w:t>
            </w:r>
          </w:p>
          <w:p w14:paraId="540A2313"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r w:rsidRPr="00ED6C31">
              <w:rPr>
                <w:rFonts w:ascii="Times New Roman" w:eastAsia="Times New Roman" w:hAnsi="Times New Roman" w:cs="Times New Roman"/>
                <w:sz w:val="28"/>
                <w:szCs w:val="28"/>
                <w:lang w:eastAsia="ru-RU"/>
              </w:rPr>
              <w:t>______________________</w:t>
            </w:r>
          </w:p>
        </w:tc>
        <w:tc>
          <w:tcPr>
            <w:tcW w:w="1481" w:type="dxa"/>
            <w:gridSpan w:val="4"/>
            <w:shd w:val="clear" w:color="auto" w:fill="auto"/>
            <w:noWrap/>
            <w:vAlign w:val="bottom"/>
          </w:tcPr>
          <w:p w14:paraId="23F072A9"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5A6B804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tcBorders>
              <w:left w:val="nil"/>
            </w:tcBorders>
            <w:shd w:val="clear" w:color="auto" w:fill="auto"/>
            <w:noWrap/>
            <w:vAlign w:val="bottom"/>
          </w:tcPr>
          <w:p w14:paraId="6926120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748F047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2DAA31B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75427BEB"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0BC176C5" w14:textId="77777777" w:rsidTr="00ED6C31">
        <w:trPr>
          <w:trHeight w:val="255"/>
        </w:trPr>
        <w:tc>
          <w:tcPr>
            <w:tcW w:w="14045" w:type="dxa"/>
            <w:gridSpan w:val="29"/>
            <w:shd w:val="clear" w:color="auto" w:fill="auto"/>
            <w:noWrap/>
            <w:vAlign w:val="bottom"/>
          </w:tcPr>
          <w:p w14:paraId="0B20B1C7"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r w:rsidRPr="00ED6C31">
              <w:rPr>
                <w:rFonts w:ascii="Times New Roman" w:eastAsia="Times New Roman" w:hAnsi="Times New Roman" w:cs="Times New Roman"/>
                <w:sz w:val="28"/>
                <w:szCs w:val="28"/>
                <w:lang w:eastAsia="ru-RU"/>
              </w:rPr>
              <w:t>Договор:           №___ от  __  ______ 20__ г.</w:t>
            </w:r>
          </w:p>
        </w:tc>
        <w:tc>
          <w:tcPr>
            <w:tcW w:w="1240" w:type="dxa"/>
            <w:gridSpan w:val="3"/>
            <w:tcBorders>
              <w:left w:val="nil"/>
            </w:tcBorders>
            <w:shd w:val="clear" w:color="auto" w:fill="auto"/>
            <w:noWrap/>
            <w:vAlign w:val="bottom"/>
          </w:tcPr>
          <w:p w14:paraId="0050C702"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35EF558B"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39B189B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6AFD1FFF"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4A93B0A2" w14:textId="77777777" w:rsidTr="00ED6C31">
        <w:trPr>
          <w:gridAfter w:val="1"/>
          <w:wAfter w:w="12" w:type="dxa"/>
          <w:trHeight w:val="255"/>
        </w:trPr>
        <w:tc>
          <w:tcPr>
            <w:tcW w:w="460" w:type="dxa"/>
            <w:gridSpan w:val="2"/>
            <w:shd w:val="clear" w:color="auto" w:fill="auto"/>
            <w:noWrap/>
            <w:vAlign w:val="bottom"/>
          </w:tcPr>
          <w:p w14:paraId="17F6243B"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829" w:type="dxa"/>
            <w:gridSpan w:val="4"/>
            <w:shd w:val="clear" w:color="auto" w:fill="auto"/>
            <w:noWrap/>
            <w:vAlign w:val="bottom"/>
          </w:tcPr>
          <w:p w14:paraId="58D8BBE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83" w:type="dxa"/>
            <w:gridSpan w:val="4"/>
            <w:shd w:val="clear" w:color="auto" w:fill="auto"/>
            <w:noWrap/>
            <w:vAlign w:val="bottom"/>
          </w:tcPr>
          <w:p w14:paraId="0DAD9045"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2133" w:type="dxa"/>
            <w:gridSpan w:val="6"/>
            <w:shd w:val="clear" w:color="auto" w:fill="auto"/>
            <w:noWrap/>
            <w:vAlign w:val="bottom"/>
          </w:tcPr>
          <w:p w14:paraId="56846A8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481" w:type="dxa"/>
            <w:gridSpan w:val="4"/>
            <w:shd w:val="clear" w:color="auto" w:fill="auto"/>
            <w:noWrap/>
            <w:vAlign w:val="bottom"/>
          </w:tcPr>
          <w:p w14:paraId="30F69C9F"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7FE35DB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tcBorders>
              <w:left w:val="nil"/>
            </w:tcBorders>
            <w:shd w:val="clear" w:color="auto" w:fill="auto"/>
            <w:noWrap/>
            <w:vAlign w:val="bottom"/>
          </w:tcPr>
          <w:p w14:paraId="508F5381"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258358D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3AF466A2"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4D121A9C"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69927DE1" w14:textId="77777777" w:rsidTr="00ED6C31">
        <w:trPr>
          <w:gridAfter w:val="1"/>
          <w:wAfter w:w="12" w:type="dxa"/>
          <w:trHeight w:val="255"/>
        </w:trPr>
        <w:tc>
          <w:tcPr>
            <w:tcW w:w="460" w:type="dxa"/>
            <w:gridSpan w:val="2"/>
            <w:shd w:val="clear" w:color="auto" w:fill="auto"/>
            <w:noWrap/>
            <w:vAlign w:val="bottom"/>
          </w:tcPr>
          <w:p w14:paraId="1EEC0827"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829" w:type="dxa"/>
            <w:gridSpan w:val="4"/>
            <w:shd w:val="clear" w:color="auto" w:fill="auto"/>
            <w:noWrap/>
            <w:vAlign w:val="bottom"/>
          </w:tcPr>
          <w:p w14:paraId="600176B7"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83" w:type="dxa"/>
            <w:gridSpan w:val="4"/>
            <w:shd w:val="clear" w:color="auto" w:fill="auto"/>
            <w:noWrap/>
            <w:vAlign w:val="bottom"/>
          </w:tcPr>
          <w:p w14:paraId="33342D5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2133" w:type="dxa"/>
            <w:gridSpan w:val="6"/>
            <w:shd w:val="clear" w:color="auto" w:fill="auto"/>
            <w:noWrap/>
            <w:vAlign w:val="bottom"/>
          </w:tcPr>
          <w:p w14:paraId="73BB1FF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481" w:type="dxa"/>
            <w:gridSpan w:val="4"/>
            <w:shd w:val="clear" w:color="auto" w:fill="auto"/>
            <w:noWrap/>
            <w:vAlign w:val="bottom"/>
          </w:tcPr>
          <w:p w14:paraId="6CC53E22"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65ED999B"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tcBorders>
              <w:left w:val="nil"/>
            </w:tcBorders>
            <w:shd w:val="clear" w:color="auto" w:fill="auto"/>
            <w:noWrap/>
            <w:vAlign w:val="bottom"/>
          </w:tcPr>
          <w:p w14:paraId="672AC7D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6F427373"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635400E1"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28B2AC8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017AB452" w14:textId="77777777" w:rsidTr="00ED6C31">
        <w:trPr>
          <w:gridAfter w:val="15"/>
          <w:wAfter w:w="12298" w:type="dxa"/>
          <w:trHeight w:val="810"/>
        </w:trPr>
        <w:tc>
          <w:tcPr>
            <w:tcW w:w="460" w:type="dxa"/>
            <w:gridSpan w:val="2"/>
            <w:tcBorders>
              <w:top w:val="single" w:sz="4" w:space="0" w:color="auto"/>
              <w:left w:val="single" w:sz="4" w:space="0" w:color="auto"/>
              <w:right w:val="single" w:sz="4" w:space="0" w:color="auto"/>
            </w:tcBorders>
            <w:shd w:val="clear" w:color="auto" w:fill="auto"/>
            <w:vAlign w:val="bottom"/>
          </w:tcPr>
          <w:p w14:paraId="33F406B7"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right w:val="single" w:sz="4" w:space="0" w:color="auto"/>
            </w:tcBorders>
            <w:shd w:val="clear" w:color="auto" w:fill="auto"/>
            <w:vAlign w:val="bottom"/>
          </w:tcPr>
          <w:p w14:paraId="33B27C7D"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Номер </w:t>
            </w:r>
          </w:p>
        </w:tc>
        <w:tc>
          <w:tcPr>
            <w:tcW w:w="1134" w:type="dxa"/>
            <w:gridSpan w:val="4"/>
            <w:tcBorders>
              <w:top w:val="single" w:sz="4" w:space="0" w:color="auto"/>
              <w:left w:val="single" w:sz="4" w:space="0" w:color="auto"/>
              <w:right w:val="single" w:sz="4" w:space="0" w:color="auto"/>
            </w:tcBorders>
            <w:shd w:val="clear" w:color="auto" w:fill="auto"/>
            <w:vAlign w:val="bottom"/>
          </w:tcPr>
          <w:p w14:paraId="615E915D"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Дата начала </w:t>
            </w:r>
          </w:p>
        </w:tc>
        <w:tc>
          <w:tcPr>
            <w:tcW w:w="1276" w:type="dxa"/>
            <w:gridSpan w:val="4"/>
            <w:tcBorders>
              <w:top w:val="single" w:sz="4" w:space="0" w:color="auto"/>
              <w:left w:val="single" w:sz="4" w:space="0" w:color="auto"/>
              <w:right w:val="single" w:sz="4" w:space="0" w:color="auto"/>
            </w:tcBorders>
            <w:shd w:val="clear" w:color="auto" w:fill="auto"/>
            <w:vAlign w:val="bottom"/>
          </w:tcPr>
          <w:p w14:paraId="03FB8158"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Дата окончания </w:t>
            </w:r>
          </w:p>
        </w:tc>
        <w:tc>
          <w:tcPr>
            <w:tcW w:w="1700" w:type="dxa"/>
            <w:gridSpan w:val="2"/>
            <w:tcBorders>
              <w:top w:val="single" w:sz="4" w:space="0" w:color="auto"/>
              <w:left w:val="single" w:sz="4" w:space="0" w:color="auto"/>
              <w:right w:val="single" w:sz="4" w:space="0" w:color="auto"/>
            </w:tcBorders>
            <w:shd w:val="clear" w:color="auto" w:fill="auto"/>
            <w:vAlign w:val="bottom"/>
          </w:tcPr>
          <w:p w14:paraId="629DB74D"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Общее время пользования</w:t>
            </w:r>
          </w:p>
        </w:tc>
        <w:tc>
          <w:tcPr>
            <w:tcW w:w="992" w:type="dxa"/>
            <w:gridSpan w:val="4"/>
            <w:tcBorders>
              <w:top w:val="single" w:sz="4" w:space="0" w:color="auto"/>
              <w:left w:val="single" w:sz="4" w:space="0" w:color="auto"/>
              <w:right w:val="single" w:sz="4" w:space="0" w:color="auto"/>
            </w:tcBorders>
            <w:shd w:val="clear" w:color="auto" w:fill="auto"/>
            <w:vAlign w:val="bottom"/>
          </w:tcPr>
          <w:p w14:paraId="578DF6DD"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Дата начала </w:t>
            </w:r>
          </w:p>
        </w:tc>
        <w:tc>
          <w:tcPr>
            <w:tcW w:w="851" w:type="dxa"/>
            <w:gridSpan w:val="4"/>
            <w:tcBorders>
              <w:top w:val="single" w:sz="4" w:space="0" w:color="auto"/>
              <w:left w:val="single" w:sz="4" w:space="0" w:color="auto"/>
              <w:right w:val="single" w:sz="4" w:space="0" w:color="auto"/>
            </w:tcBorders>
            <w:shd w:val="clear" w:color="auto" w:fill="auto"/>
            <w:vAlign w:val="bottom"/>
          </w:tcPr>
          <w:p w14:paraId="7C4459B8"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Дата  окончания</w:t>
            </w:r>
          </w:p>
        </w:tc>
        <w:tc>
          <w:tcPr>
            <w:tcW w:w="850" w:type="dxa"/>
            <w:tcBorders>
              <w:top w:val="single" w:sz="4" w:space="0" w:color="auto"/>
              <w:left w:val="single" w:sz="4" w:space="0" w:color="auto"/>
              <w:right w:val="single" w:sz="4" w:space="0" w:color="auto"/>
            </w:tcBorders>
            <w:shd w:val="clear" w:color="auto" w:fill="auto"/>
            <w:vAlign w:val="bottom"/>
          </w:tcPr>
          <w:p w14:paraId="6532D516"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Вид</w:t>
            </w:r>
          </w:p>
        </w:tc>
        <w:tc>
          <w:tcPr>
            <w:tcW w:w="1134" w:type="dxa"/>
            <w:tcBorders>
              <w:top w:val="single" w:sz="4" w:space="0" w:color="auto"/>
              <w:left w:val="single" w:sz="4" w:space="0" w:color="auto"/>
              <w:right w:val="single" w:sz="4" w:space="0" w:color="auto"/>
            </w:tcBorders>
            <w:shd w:val="clear" w:color="auto" w:fill="auto"/>
            <w:vAlign w:val="bottom"/>
          </w:tcPr>
          <w:p w14:paraId="6A25A6E6"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Время в ремонте, исключаемое </w:t>
            </w:r>
          </w:p>
        </w:tc>
        <w:tc>
          <w:tcPr>
            <w:tcW w:w="1418" w:type="dxa"/>
            <w:gridSpan w:val="2"/>
            <w:tcBorders>
              <w:top w:val="single" w:sz="4" w:space="0" w:color="auto"/>
              <w:left w:val="single" w:sz="4" w:space="0" w:color="auto"/>
              <w:right w:val="single" w:sz="4" w:space="0" w:color="auto"/>
            </w:tcBorders>
            <w:shd w:val="clear" w:color="auto" w:fill="auto"/>
            <w:vAlign w:val="bottom"/>
          </w:tcPr>
          <w:p w14:paraId="4180B3B3"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Время  пользования вагонами, </w:t>
            </w:r>
          </w:p>
        </w:tc>
      </w:tr>
      <w:tr w:rsidR="00ED6C31" w:rsidRPr="00ED6C31" w14:paraId="54728927" w14:textId="77777777" w:rsidTr="00ED6C31">
        <w:trPr>
          <w:gridAfter w:val="15"/>
          <w:wAfter w:w="12298" w:type="dxa"/>
          <w:trHeight w:val="765"/>
        </w:trPr>
        <w:tc>
          <w:tcPr>
            <w:tcW w:w="460" w:type="dxa"/>
            <w:gridSpan w:val="2"/>
            <w:tcBorders>
              <w:left w:val="single" w:sz="4" w:space="0" w:color="auto"/>
              <w:bottom w:val="single" w:sz="4" w:space="0" w:color="auto"/>
              <w:right w:val="single" w:sz="4" w:space="0" w:color="auto"/>
            </w:tcBorders>
            <w:shd w:val="clear" w:color="auto" w:fill="auto"/>
          </w:tcPr>
          <w:p w14:paraId="5B645C8B"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p>
        </w:tc>
        <w:tc>
          <w:tcPr>
            <w:tcW w:w="851" w:type="dxa"/>
            <w:gridSpan w:val="2"/>
            <w:tcBorders>
              <w:left w:val="single" w:sz="4" w:space="0" w:color="auto"/>
              <w:bottom w:val="single" w:sz="4" w:space="0" w:color="auto"/>
              <w:right w:val="single" w:sz="4" w:space="0" w:color="auto"/>
            </w:tcBorders>
            <w:shd w:val="clear" w:color="auto" w:fill="auto"/>
          </w:tcPr>
          <w:p w14:paraId="343F2786"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Вагона</w:t>
            </w:r>
          </w:p>
        </w:tc>
        <w:tc>
          <w:tcPr>
            <w:tcW w:w="1134" w:type="dxa"/>
            <w:gridSpan w:val="4"/>
            <w:tcBorders>
              <w:left w:val="single" w:sz="4" w:space="0" w:color="auto"/>
              <w:bottom w:val="single" w:sz="4" w:space="0" w:color="auto"/>
              <w:right w:val="single" w:sz="4" w:space="0" w:color="auto"/>
            </w:tcBorders>
            <w:shd w:val="clear" w:color="auto" w:fill="auto"/>
          </w:tcPr>
          <w:p w14:paraId="75DC1B9D"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пользования  Вагонами</w:t>
            </w:r>
          </w:p>
        </w:tc>
        <w:tc>
          <w:tcPr>
            <w:tcW w:w="1276" w:type="dxa"/>
            <w:gridSpan w:val="4"/>
            <w:tcBorders>
              <w:left w:val="single" w:sz="4" w:space="0" w:color="auto"/>
              <w:bottom w:val="single" w:sz="4" w:space="0" w:color="auto"/>
              <w:right w:val="single" w:sz="4" w:space="0" w:color="auto"/>
            </w:tcBorders>
            <w:shd w:val="clear" w:color="auto" w:fill="auto"/>
          </w:tcPr>
          <w:p w14:paraId="181C515F"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пользования  Вагонами</w:t>
            </w:r>
          </w:p>
        </w:tc>
        <w:tc>
          <w:tcPr>
            <w:tcW w:w="1700" w:type="dxa"/>
            <w:gridSpan w:val="2"/>
            <w:tcBorders>
              <w:left w:val="single" w:sz="4" w:space="0" w:color="auto"/>
              <w:bottom w:val="single" w:sz="4" w:space="0" w:color="auto"/>
              <w:right w:val="single" w:sz="4" w:space="0" w:color="auto"/>
            </w:tcBorders>
            <w:shd w:val="clear" w:color="auto" w:fill="auto"/>
          </w:tcPr>
          <w:p w14:paraId="116A5C64"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Вагонами, </w:t>
            </w:r>
            <w:proofErr w:type="spellStart"/>
            <w:r w:rsidRPr="00ED6C31">
              <w:rPr>
                <w:rFonts w:ascii="Times New Roman" w:eastAsia="Arial Unicode MS" w:hAnsi="Times New Roman" w:cs="Times New Roman"/>
                <w:lang w:eastAsia="ru-RU"/>
              </w:rPr>
              <w:t>Вагоно</w:t>
            </w:r>
            <w:proofErr w:type="spellEnd"/>
            <w:r w:rsidRPr="00ED6C31">
              <w:rPr>
                <w:rFonts w:ascii="Times New Roman" w:eastAsia="Arial Unicode MS" w:hAnsi="Times New Roman" w:cs="Times New Roman"/>
                <w:lang w:eastAsia="ru-RU"/>
              </w:rPr>
              <w:t>-суток</w:t>
            </w:r>
          </w:p>
        </w:tc>
        <w:tc>
          <w:tcPr>
            <w:tcW w:w="992" w:type="dxa"/>
            <w:gridSpan w:val="4"/>
            <w:tcBorders>
              <w:left w:val="single" w:sz="4" w:space="0" w:color="auto"/>
              <w:bottom w:val="single" w:sz="4" w:space="0" w:color="auto"/>
              <w:right w:val="single" w:sz="4" w:space="0" w:color="auto"/>
            </w:tcBorders>
            <w:shd w:val="clear" w:color="auto" w:fill="auto"/>
          </w:tcPr>
          <w:p w14:paraId="3867289E"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ремонта</w:t>
            </w:r>
          </w:p>
        </w:tc>
        <w:tc>
          <w:tcPr>
            <w:tcW w:w="851" w:type="dxa"/>
            <w:gridSpan w:val="4"/>
            <w:tcBorders>
              <w:left w:val="single" w:sz="4" w:space="0" w:color="auto"/>
              <w:bottom w:val="single" w:sz="4" w:space="0" w:color="auto"/>
              <w:right w:val="single" w:sz="4" w:space="0" w:color="auto"/>
            </w:tcBorders>
            <w:shd w:val="clear" w:color="auto" w:fill="auto"/>
          </w:tcPr>
          <w:p w14:paraId="688E0964"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ремонта</w:t>
            </w:r>
          </w:p>
        </w:tc>
        <w:tc>
          <w:tcPr>
            <w:tcW w:w="850" w:type="dxa"/>
            <w:tcBorders>
              <w:left w:val="single" w:sz="4" w:space="0" w:color="auto"/>
              <w:bottom w:val="single" w:sz="4" w:space="0" w:color="auto"/>
              <w:right w:val="single" w:sz="4" w:space="0" w:color="auto"/>
            </w:tcBorders>
            <w:shd w:val="clear" w:color="auto" w:fill="auto"/>
          </w:tcPr>
          <w:p w14:paraId="2C0B32EC"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ремонта</w:t>
            </w:r>
          </w:p>
        </w:tc>
        <w:tc>
          <w:tcPr>
            <w:tcW w:w="1134" w:type="dxa"/>
            <w:tcBorders>
              <w:left w:val="single" w:sz="4" w:space="0" w:color="auto"/>
              <w:bottom w:val="single" w:sz="4" w:space="0" w:color="auto"/>
              <w:right w:val="single" w:sz="4" w:space="0" w:color="auto"/>
            </w:tcBorders>
            <w:shd w:val="clear" w:color="auto" w:fill="auto"/>
          </w:tcPr>
          <w:p w14:paraId="44AD494C"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из расчета аренды, </w:t>
            </w:r>
            <w:proofErr w:type="spellStart"/>
            <w:r w:rsidRPr="00ED6C31">
              <w:rPr>
                <w:rFonts w:ascii="Times New Roman" w:eastAsia="Arial Unicode MS" w:hAnsi="Times New Roman" w:cs="Times New Roman"/>
                <w:lang w:eastAsia="ru-RU"/>
              </w:rPr>
              <w:t>Вагоно</w:t>
            </w:r>
            <w:proofErr w:type="spellEnd"/>
            <w:r w:rsidRPr="00ED6C31">
              <w:rPr>
                <w:rFonts w:ascii="Times New Roman" w:eastAsia="Arial Unicode MS" w:hAnsi="Times New Roman" w:cs="Times New Roman"/>
                <w:lang w:eastAsia="ru-RU"/>
              </w:rPr>
              <w:t>-</w:t>
            </w:r>
          </w:p>
          <w:p w14:paraId="46E1BFFA"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суток</w:t>
            </w:r>
          </w:p>
        </w:tc>
        <w:tc>
          <w:tcPr>
            <w:tcW w:w="1418" w:type="dxa"/>
            <w:gridSpan w:val="2"/>
            <w:tcBorders>
              <w:left w:val="single" w:sz="4" w:space="0" w:color="auto"/>
              <w:bottom w:val="single" w:sz="4" w:space="0" w:color="auto"/>
              <w:right w:val="single" w:sz="4" w:space="0" w:color="auto"/>
            </w:tcBorders>
            <w:shd w:val="clear" w:color="auto" w:fill="auto"/>
          </w:tcPr>
          <w:p w14:paraId="5D8EABB7"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включаемое в расчет аренды, </w:t>
            </w:r>
            <w:proofErr w:type="spellStart"/>
            <w:r w:rsidRPr="00ED6C31">
              <w:rPr>
                <w:rFonts w:ascii="Times New Roman" w:eastAsia="Arial Unicode MS" w:hAnsi="Times New Roman" w:cs="Times New Roman"/>
                <w:lang w:eastAsia="ru-RU"/>
              </w:rPr>
              <w:t>Вагоно</w:t>
            </w:r>
            <w:proofErr w:type="spellEnd"/>
            <w:r w:rsidRPr="00ED6C31">
              <w:rPr>
                <w:rFonts w:ascii="Times New Roman" w:eastAsia="Arial Unicode MS" w:hAnsi="Times New Roman" w:cs="Times New Roman"/>
                <w:lang w:eastAsia="ru-RU"/>
              </w:rPr>
              <w:t>-</w:t>
            </w:r>
          </w:p>
          <w:p w14:paraId="455E79C6"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суток</w:t>
            </w:r>
          </w:p>
        </w:tc>
      </w:tr>
      <w:tr w:rsidR="00ED6C31" w:rsidRPr="00ED6C31" w14:paraId="4B11BA1E" w14:textId="77777777" w:rsidTr="00ED6C31">
        <w:trPr>
          <w:gridAfter w:val="15"/>
          <w:wAfter w:w="12298"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9049068"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F24CD8E"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51EEB061"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4CF15360"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118776B"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02AA3325"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5678BBCD"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C98B80"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F9B125"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C0DDE30"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6D6B8250" w14:textId="77777777" w:rsidTr="00ED6C31">
        <w:trPr>
          <w:gridAfter w:val="15"/>
          <w:wAfter w:w="12298"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1DF335"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07F7B8"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6B721EB"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9CF736"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C486FE"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87B96D8"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8568469"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25C80"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388B9"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0DC2E"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2E2A19D5" w14:textId="77777777" w:rsidTr="00ED6C31">
        <w:trPr>
          <w:gridAfter w:val="15"/>
          <w:wAfter w:w="12298"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0731A58"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AC66F5E"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59AB5B57"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1DDBEB8E"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8E85CFD"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25440471"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D6B352C"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E3B5D2"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C31527"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D0F472B"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08A0825B" w14:textId="77777777" w:rsidTr="00ED6C31">
        <w:trPr>
          <w:gridAfter w:val="15"/>
          <w:wAfter w:w="12298"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02DD8B9"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9DFEA9B"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E37F508"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03BFFAA4"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6FF2B09"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622E0B8"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313D4C6"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D69947"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C3219D"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9ED88A8"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505376F6" w14:textId="77777777" w:rsidTr="00ED6C31">
        <w:trPr>
          <w:gridAfter w:val="15"/>
          <w:wAfter w:w="12298"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B59110"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8AC88A"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73C12AE"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6A547B2"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BC5121"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C81342F"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3BBB6B4"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D0A1C"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98B3F"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3FB6C5"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316B8BF7" w14:textId="77777777" w:rsidTr="00ED6C31">
        <w:trPr>
          <w:gridAfter w:val="15"/>
          <w:wAfter w:w="12298" w:type="dxa"/>
          <w:trHeight w:val="255"/>
        </w:trPr>
        <w:tc>
          <w:tcPr>
            <w:tcW w:w="13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D079B94"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Итого:</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7E838F0"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2DCFD32"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A2EDF"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D14F455"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7EE3A1F"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8778D"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F3037"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F99F93"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12588D8E" w14:textId="77777777" w:rsidTr="00ED6C31">
        <w:trPr>
          <w:trHeight w:val="200"/>
        </w:trPr>
        <w:tc>
          <w:tcPr>
            <w:tcW w:w="1061" w:type="dxa"/>
            <w:gridSpan w:val="3"/>
            <w:shd w:val="clear" w:color="auto" w:fill="auto"/>
            <w:noWrap/>
            <w:vAlign w:val="bottom"/>
          </w:tcPr>
          <w:p w14:paraId="05E55A1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4"/>
            <w:shd w:val="clear" w:color="auto" w:fill="auto"/>
            <w:noWrap/>
            <w:vAlign w:val="bottom"/>
          </w:tcPr>
          <w:p w14:paraId="4ABE42F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83" w:type="dxa"/>
            <w:gridSpan w:val="4"/>
            <w:shd w:val="clear" w:color="auto" w:fill="auto"/>
            <w:noWrap/>
            <w:vAlign w:val="bottom"/>
          </w:tcPr>
          <w:p w14:paraId="001C5F1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2133" w:type="dxa"/>
            <w:gridSpan w:val="6"/>
            <w:shd w:val="clear" w:color="auto" w:fill="auto"/>
            <w:noWrap/>
            <w:vAlign w:val="bottom"/>
          </w:tcPr>
          <w:p w14:paraId="5B79C3C2"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481" w:type="dxa"/>
            <w:gridSpan w:val="4"/>
            <w:shd w:val="clear" w:color="auto" w:fill="auto"/>
            <w:noWrap/>
            <w:vAlign w:val="bottom"/>
          </w:tcPr>
          <w:p w14:paraId="6957DCB7"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6ABB4EA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2EC4D49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501BF3ED"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5B69B3D9"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01256321"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68BD8790" w14:textId="77777777" w:rsidTr="00ED6C31">
        <w:trPr>
          <w:gridAfter w:val="2"/>
          <w:wAfter w:w="340" w:type="dxa"/>
          <w:trHeight w:val="255"/>
        </w:trPr>
        <w:tc>
          <w:tcPr>
            <w:tcW w:w="1061" w:type="dxa"/>
            <w:gridSpan w:val="3"/>
            <w:shd w:val="clear" w:color="auto" w:fill="auto"/>
            <w:noWrap/>
            <w:vAlign w:val="bottom"/>
          </w:tcPr>
          <w:p w14:paraId="6A3B4CA3"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4"/>
            <w:shd w:val="clear" w:color="auto" w:fill="auto"/>
            <w:noWrap/>
            <w:vAlign w:val="bottom"/>
          </w:tcPr>
          <w:p w14:paraId="7FF7FC9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83" w:type="dxa"/>
            <w:gridSpan w:val="4"/>
            <w:shd w:val="clear" w:color="auto" w:fill="auto"/>
            <w:noWrap/>
            <w:vAlign w:val="bottom"/>
          </w:tcPr>
          <w:p w14:paraId="67A125AF"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2133" w:type="dxa"/>
            <w:gridSpan w:val="6"/>
            <w:shd w:val="clear" w:color="auto" w:fill="auto"/>
            <w:noWrap/>
            <w:vAlign w:val="bottom"/>
          </w:tcPr>
          <w:p w14:paraId="2C2F90B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141" w:type="dxa"/>
            <w:gridSpan w:val="2"/>
            <w:shd w:val="clear" w:color="auto" w:fill="auto"/>
            <w:noWrap/>
            <w:vAlign w:val="bottom"/>
          </w:tcPr>
          <w:p w14:paraId="37CF12F9"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1E179C2C"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0ACF02ED"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42B007C1"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76263FC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346A2FE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77C6ED6F" w14:textId="77777777" w:rsidTr="00ED6C31">
        <w:tblPrEx>
          <w:tblLook w:val="01E0" w:firstRow="1" w:lastRow="1" w:firstColumn="1" w:lastColumn="1" w:noHBand="0" w:noVBand="0"/>
        </w:tblPrEx>
        <w:trPr>
          <w:gridBefore w:val="1"/>
          <w:gridAfter w:val="16"/>
          <w:wBefore w:w="282" w:type="dxa"/>
          <w:wAfter w:w="12698" w:type="dxa"/>
          <w:trHeight w:val="749"/>
        </w:trPr>
        <w:tc>
          <w:tcPr>
            <w:tcW w:w="5304" w:type="dxa"/>
            <w:gridSpan w:val="14"/>
          </w:tcPr>
          <w:p w14:paraId="4A0691CD" w14:textId="77777777" w:rsidR="00ED6C31" w:rsidRPr="00ED6C31" w:rsidRDefault="00ED6C31" w:rsidP="00ED6C31">
            <w:pPr>
              <w:spacing w:after="0" w:line="240" w:lineRule="auto"/>
              <w:rPr>
                <w:rFonts w:ascii="Times New Roman" w:eastAsia="Arial Unicode MS" w:hAnsi="Times New Roman" w:cs="Times New Roman"/>
                <w:b/>
                <w:color w:val="000000"/>
                <w:sz w:val="28"/>
                <w:szCs w:val="28"/>
                <w:lang w:eastAsia="ru-RU"/>
              </w:rPr>
            </w:pPr>
            <w:r w:rsidRPr="00ED6C31">
              <w:rPr>
                <w:rFonts w:ascii="Times New Roman" w:eastAsia="Arial Unicode MS" w:hAnsi="Times New Roman" w:cs="Times New Roman"/>
                <w:b/>
                <w:color w:val="000000"/>
                <w:sz w:val="28"/>
                <w:szCs w:val="28"/>
                <w:lang w:eastAsia="ru-RU"/>
              </w:rPr>
              <w:t>Арендодатель:</w:t>
            </w:r>
          </w:p>
          <w:p w14:paraId="7914544A" w14:textId="77777777" w:rsidR="00ED6C31" w:rsidRPr="00ED6C31" w:rsidRDefault="00ED6C31" w:rsidP="00ED6C31">
            <w:pPr>
              <w:spacing w:after="0" w:line="240" w:lineRule="auto"/>
              <w:rPr>
                <w:rFonts w:ascii="Times New Roman" w:eastAsia="Arial Unicode MS" w:hAnsi="Times New Roman" w:cs="Times New Roman"/>
                <w:b/>
                <w:color w:val="000000"/>
                <w:sz w:val="28"/>
                <w:szCs w:val="28"/>
                <w:lang w:eastAsia="ru-RU"/>
              </w:rPr>
            </w:pPr>
          </w:p>
          <w:p w14:paraId="1BF28D87" w14:textId="77777777" w:rsidR="00ED6C31" w:rsidRPr="00ED6C31" w:rsidRDefault="00ED6C31" w:rsidP="00ED6C31">
            <w:pPr>
              <w:widowControl w:val="0"/>
              <w:tabs>
                <w:tab w:val="left" w:pos="4820"/>
              </w:tabs>
              <w:autoSpaceDE w:val="0"/>
              <w:autoSpaceDN w:val="0"/>
              <w:adjustRightInd w:val="0"/>
              <w:spacing w:after="0" w:line="23" w:lineRule="atLeast"/>
              <w:jc w:val="both"/>
              <w:rPr>
                <w:rFonts w:ascii="Times New Roman" w:eastAsia="Arial Unicode MS" w:hAnsi="Times New Roman" w:cs="Times New Roman"/>
                <w:color w:val="000000"/>
                <w:sz w:val="28"/>
                <w:szCs w:val="28"/>
                <w:lang w:eastAsia="ru-RU"/>
              </w:rPr>
            </w:pPr>
            <w:r w:rsidRPr="00ED6C31">
              <w:rPr>
                <w:rFonts w:ascii="Times New Roman" w:eastAsia="Arial Unicode MS" w:hAnsi="Times New Roman" w:cs="Times New Roman"/>
                <w:color w:val="000000"/>
                <w:sz w:val="28"/>
                <w:szCs w:val="28"/>
                <w:lang w:eastAsia="ru-RU"/>
              </w:rPr>
              <w:t xml:space="preserve"> _________________/ __________/ </w:t>
            </w:r>
          </w:p>
          <w:p w14:paraId="432C2439"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p>
        </w:tc>
        <w:tc>
          <w:tcPr>
            <w:tcW w:w="4680" w:type="dxa"/>
            <w:gridSpan w:val="10"/>
          </w:tcPr>
          <w:p w14:paraId="0F7670AF" w14:textId="77777777" w:rsidR="00ED6C31" w:rsidRPr="00ED6C31" w:rsidRDefault="00ED6C31" w:rsidP="00ED6C31">
            <w:pPr>
              <w:spacing w:after="0" w:line="240" w:lineRule="auto"/>
              <w:rPr>
                <w:rFonts w:ascii="Times New Roman" w:eastAsia="Arial Unicode MS" w:hAnsi="Times New Roman" w:cs="Times New Roman"/>
                <w:b/>
                <w:color w:val="000000"/>
                <w:sz w:val="28"/>
                <w:szCs w:val="28"/>
                <w:lang w:eastAsia="ru-RU"/>
              </w:rPr>
            </w:pPr>
            <w:r w:rsidRPr="00ED6C31">
              <w:rPr>
                <w:rFonts w:ascii="Times New Roman" w:eastAsia="Arial Unicode MS" w:hAnsi="Times New Roman" w:cs="Times New Roman"/>
                <w:b/>
                <w:color w:val="000000"/>
                <w:sz w:val="28"/>
                <w:szCs w:val="28"/>
                <w:lang w:eastAsia="ru-RU"/>
              </w:rPr>
              <w:t>Арендатор:</w:t>
            </w:r>
          </w:p>
          <w:p w14:paraId="4DCD921C" w14:textId="77777777" w:rsidR="00ED6C31" w:rsidRPr="00ED6C31" w:rsidRDefault="00ED6C31" w:rsidP="00ED6C31">
            <w:pPr>
              <w:spacing w:after="0" w:line="240" w:lineRule="auto"/>
              <w:rPr>
                <w:rFonts w:ascii="Times New Roman" w:eastAsia="Arial Unicode MS" w:hAnsi="Times New Roman" w:cs="Times New Roman"/>
                <w:b/>
                <w:color w:val="000000"/>
                <w:sz w:val="28"/>
                <w:szCs w:val="28"/>
                <w:lang w:eastAsia="ru-RU"/>
              </w:rPr>
            </w:pPr>
          </w:p>
          <w:p w14:paraId="626B2046"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r w:rsidRPr="00ED6C31">
              <w:rPr>
                <w:rFonts w:ascii="Times New Roman" w:eastAsia="Arial Unicode MS" w:hAnsi="Times New Roman" w:cs="Times New Roman"/>
                <w:color w:val="000000"/>
                <w:sz w:val="28"/>
                <w:szCs w:val="28"/>
                <w:lang w:eastAsia="ru-RU"/>
              </w:rPr>
              <w:t xml:space="preserve">_______________/ </w:t>
            </w:r>
            <w:r w:rsidRPr="00ED6C31">
              <w:rPr>
                <w:rFonts w:ascii="Times New Roman" w:eastAsia="Arial Unicode MS" w:hAnsi="Times New Roman" w:cs="Times New Roman"/>
                <w:color w:val="000000"/>
                <w:sz w:val="28"/>
                <w:szCs w:val="28"/>
                <w:lang w:val="en-US" w:eastAsia="ru-RU"/>
              </w:rPr>
              <w:t>_________</w:t>
            </w:r>
            <w:r w:rsidRPr="00ED6C31">
              <w:rPr>
                <w:rFonts w:ascii="Times New Roman" w:eastAsia="Arial Unicode MS" w:hAnsi="Times New Roman" w:cs="Times New Roman"/>
                <w:color w:val="000000"/>
                <w:sz w:val="28"/>
                <w:szCs w:val="28"/>
                <w:lang w:eastAsia="ru-RU"/>
              </w:rPr>
              <w:t xml:space="preserve"> /</w:t>
            </w:r>
          </w:p>
          <w:p w14:paraId="42C2110B"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p>
          <w:p w14:paraId="2A14B740"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p>
        </w:tc>
      </w:tr>
    </w:tbl>
    <w:p w14:paraId="258FBDB4"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b/>
          <w:sz w:val="24"/>
          <w:szCs w:val="24"/>
          <w:lang w:eastAsia="ru-RU"/>
        </w:rPr>
        <w:t>Форма согласована:</w:t>
      </w:r>
    </w:p>
    <w:p w14:paraId="166D57F8"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p>
    <w:tbl>
      <w:tblPr>
        <w:tblW w:w="10498" w:type="dxa"/>
        <w:tblInd w:w="-72" w:type="dxa"/>
        <w:tblLook w:val="04A0" w:firstRow="1" w:lastRow="0" w:firstColumn="1" w:lastColumn="0" w:noHBand="0" w:noVBand="1"/>
      </w:tblPr>
      <w:tblGrid>
        <w:gridCol w:w="72"/>
        <w:gridCol w:w="4942"/>
        <w:gridCol w:w="804"/>
        <w:gridCol w:w="3609"/>
        <w:gridCol w:w="1071"/>
      </w:tblGrid>
      <w:tr w:rsidR="00ED6C31" w:rsidRPr="00ED6C31" w14:paraId="78043A06" w14:textId="77777777" w:rsidTr="00ED6C31">
        <w:trPr>
          <w:gridBefore w:val="1"/>
          <w:gridAfter w:val="1"/>
          <w:wBefore w:w="72" w:type="dxa"/>
          <w:wAfter w:w="1071" w:type="dxa"/>
        </w:trPr>
        <w:tc>
          <w:tcPr>
            <w:tcW w:w="4942" w:type="dxa"/>
            <w:shd w:val="clear" w:color="auto" w:fill="auto"/>
          </w:tcPr>
          <w:p w14:paraId="7BD473B2"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Арендодатель:</w:t>
            </w:r>
          </w:p>
          <w:p w14:paraId="2067731F"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3BB81EB0"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color w:val="000000"/>
                <w:sz w:val="24"/>
                <w:szCs w:val="24"/>
                <w:lang w:eastAsia="ru-RU"/>
              </w:rPr>
              <w:t>_________________/______________/</w:t>
            </w:r>
          </w:p>
          <w:p w14:paraId="217E2925"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tc>
        <w:tc>
          <w:tcPr>
            <w:tcW w:w="4413" w:type="dxa"/>
            <w:gridSpan w:val="2"/>
            <w:shd w:val="clear" w:color="auto" w:fill="auto"/>
          </w:tcPr>
          <w:p w14:paraId="7FFD36CC"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Арендатор:</w:t>
            </w:r>
          </w:p>
          <w:p w14:paraId="302C1F74"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27BF7BFC"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r w:rsidRPr="00ED6C31">
              <w:rPr>
                <w:rFonts w:ascii="Times New Roman" w:eastAsia="Arial Unicode MS" w:hAnsi="Times New Roman" w:cs="Times New Roman"/>
                <w:color w:val="000000"/>
                <w:sz w:val="24"/>
                <w:szCs w:val="24"/>
                <w:lang w:eastAsia="ru-RU"/>
              </w:rPr>
              <w:t>______________/Д.Л. Амелин</w:t>
            </w:r>
            <w:r w:rsidRPr="00ED6C31">
              <w:rPr>
                <w:rFonts w:ascii="Times New Roman" w:eastAsia="Arial Unicode MS" w:hAnsi="Times New Roman" w:cs="Times New Roman"/>
                <w:color w:val="000000"/>
                <w:sz w:val="24"/>
                <w:szCs w:val="24"/>
                <w:lang w:val="en-US" w:eastAsia="ru-RU"/>
              </w:rPr>
              <w:t>/</w:t>
            </w:r>
          </w:p>
        </w:tc>
      </w:tr>
      <w:tr w:rsidR="00ED6C31" w:rsidRPr="00ED6C31" w14:paraId="6927A8DB" w14:textId="77777777" w:rsidTr="00ED6C31">
        <w:tblPrEx>
          <w:tblLook w:val="01E0" w:firstRow="1" w:lastRow="1" w:firstColumn="1" w:lastColumn="1" w:noHBand="0" w:noVBand="0"/>
        </w:tblPrEx>
        <w:trPr>
          <w:trHeight w:val="749"/>
        </w:trPr>
        <w:tc>
          <w:tcPr>
            <w:tcW w:w="5818" w:type="dxa"/>
            <w:gridSpan w:val="3"/>
          </w:tcPr>
          <w:p w14:paraId="21134678" w14:textId="77777777" w:rsidR="00ED6C31" w:rsidRPr="00ED6C31" w:rsidRDefault="00ED6C31" w:rsidP="00ED6C31">
            <w:pPr>
              <w:spacing w:after="0" w:line="240" w:lineRule="auto"/>
              <w:jc w:val="right"/>
              <w:rPr>
                <w:rFonts w:ascii="Times New Roman" w:eastAsia="Arial Unicode MS" w:hAnsi="Times New Roman" w:cs="Times New Roman"/>
                <w:b/>
                <w:color w:val="000000"/>
                <w:sz w:val="24"/>
                <w:szCs w:val="24"/>
                <w:lang w:eastAsia="ru-RU"/>
              </w:rPr>
            </w:pPr>
          </w:p>
        </w:tc>
        <w:tc>
          <w:tcPr>
            <w:tcW w:w="4680" w:type="dxa"/>
            <w:gridSpan w:val="2"/>
          </w:tcPr>
          <w:p w14:paraId="7B832FB9" w14:textId="7F037E74" w:rsidR="00ED6C31" w:rsidRPr="00ED6C31" w:rsidRDefault="00ED6C31" w:rsidP="00ED6C31">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ED6C31">
              <w:rPr>
                <w:rFonts w:ascii="Times New Roman" w:eastAsia="Arial Unicode MS" w:hAnsi="Times New Roman" w:cs="Times New Roman"/>
                <w:sz w:val="24"/>
                <w:szCs w:val="24"/>
                <w:lang w:eastAsia="ru-RU"/>
              </w:rPr>
              <w:t>Приложение № 3</w:t>
            </w:r>
          </w:p>
          <w:p w14:paraId="72CACD02" w14:textId="33738D56" w:rsidR="00ED6C31" w:rsidRPr="00ED6C31" w:rsidRDefault="00ED6C31" w:rsidP="00ED6C31">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ED6C31">
              <w:rPr>
                <w:rFonts w:ascii="Times New Roman" w:eastAsia="Arial Unicode MS" w:hAnsi="Times New Roman" w:cs="Times New Roman"/>
                <w:sz w:val="24"/>
                <w:szCs w:val="24"/>
                <w:lang w:eastAsia="ru-RU"/>
              </w:rPr>
              <w:t xml:space="preserve">К Договору аренды </w:t>
            </w:r>
          </w:p>
        </w:tc>
      </w:tr>
    </w:tbl>
    <w:p w14:paraId="3185BF63" w14:textId="4C79C3E2"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 xml:space="preserve">            </w:t>
      </w:r>
      <w:r w:rsidRPr="00ED6C31">
        <w:rPr>
          <w:rFonts w:ascii="Times New Roman" w:eastAsia="Arial Unicode MS" w:hAnsi="Times New Roman" w:cs="Times New Roman"/>
          <w:color w:val="000000"/>
          <w:sz w:val="24"/>
          <w:szCs w:val="24"/>
          <w:lang w:eastAsia="ru-RU"/>
        </w:rPr>
        <w:t>№ ____ от ___ _____ 20__г.</w:t>
      </w:r>
    </w:p>
    <w:p w14:paraId="730C0D08"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305CE478"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76B58D1B"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2DF349E2" w14:textId="77777777" w:rsidR="00ED6C31" w:rsidRPr="00ED6C31" w:rsidRDefault="00ED6C31" w:rsidP="00ED6C31">
      <w:pPr>
        <w:autoSpaceDE w:val="0"/>
        <w:autoSpaceDN w:val="0"/>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Форма Акта</w:t>
      </w:r>
    </w:p>
    <w:p w14:paraId="69662D5A"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0FE6D620"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25B149D7"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1D6A8A22"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1B4209B4"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4F7AFF94" w14:textId="77777777" w:rsidR="00ED6C31" w:rsidRPr="00ED6C31" w:rsidRDefault="00ED6C31" w:rsidP="00ED6C31">
      <w:pPr>
        <w:autoSpaceDE w:val="0"/>
        <w:autoSpaceDN w:val="0"/>
        <w:spacing w:after="0" w:line="240" w:lineRule="auto"/>
        <w:jc w:val="both"/>
        <w:rPr>
          <w:rFonts w:ascii="Times New Roman" w:eastAsia="Arial Unicode MS" w:hAnsi="Times New Roman" w:cs="Times New Roman"/>
          <w:color w:val="000000"/>
          <w:sz w:val="28"/>
          <w:szCs w:val="28"/>
          <w:lang w:eastAsia="ru-RU"/>
        </w:rPr>
      </w:pPr>
      <w:r w:rsidRPr="00ED6C31">
        <w:rPr>
          <w:rFonts w:ascii="Times New Roman" w:eastAsia="Arial Unicode MS" w:hAnsi="Times New Roman" w:cs="Times New Roman"/>
          <w:noProof/>
          <w:color w:val="000000"/>
          <w:sz w:val="28"/>
          <w:szCs w:val="28"/>
          <w:lang w:eastAsia="ru-RU"/>
        </w:rPr>
        <w:drawing>
          <wp:inline distT="0" distB="0" distL="0" distR="0" wp14:anchorId="45B01509" wp14:editId="0F23C906">
            <wp:extent cx="6389370" cy="38595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9370" cy="3859530"/>
                    </a:xfrm>
                    <a:prstGeom prst="rect">
                      <a:avLst/>
                    </a:prstGeom>
                    <a:noFill/>
                    <a:ln>
                      <a:noFill/>
                    </a:ln>
                  </pic:spPr>
                </pic:pic>
              </a:graphicData>
            </a:graphic>
          </wp:inline>
        </w:drawing>
      </w:r>
    </w:p>
    <w:p w14:paraId="3CABABA7"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8"/>
          <w:szCs w:val="28"/>
          <w:lang w:eastAsia="ru-RU"/>
        </w:rPr>
      </w:pPr>
    </w:p>
    <w:p w14:paraId="20E50C2C"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8"/>
          <w:szCs w:val="28"/>
          <w:lang w:eastAsia="ru-RU"/>
        </w:rPr>
      </w:pPr>
    </w:p>
    <w:p w14:paraId="0E10BA0C"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8"/>
          <w:szCs w:val="28"/>
          <w:lang w:eastAsia="ru-RU"/>
        </w:rPr>
      </w:pPr>
    </w:p>
    <w:p w14:paraId="32BE0B78"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b/>
          <w:sz w:val="24"/>
          <w:szCs w:val="24"/>
          <w:lang w:eastAsia="ru-RU"/>
        </w:rPr>
        <w:t>Форма Акта согласована:</w:t>
      </w:r>
    </w:p>
    <w:p w14:paraId="3FCABB68"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942"/>
        <w:gridCol w:w="4413"/>
      </w:tblGrid>
      <w:tr w:rsidR="00ED6C31" w:rsidRPr="00ED6C31" w14:paraId="3F7FC45E" w14:textId="77777777" w:rsidTr="004F4AB7">
        <w:tc>
          <w:tcPr>
            <w:tcW w:w="5352" w:type="dxa"/>
            <w:shd w:val="clear" w:color="auto" w:fill="auto"/>
          </w:tcPr>
          <w:p w14:paraId="5F846330"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Арендодатель:</w:t>
            </w:r>
          </w:p>
          <w:p w14:paraId="74DE238B"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0906760C"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color w:val="000000"/>
                <w:sz w:val="24"/>
                <w:szCs w:val="24"/>
                <w:lang w:eastAsia="ru-RU"/>
              </w:rPr>
              <w:t>_________________/______________/</w:t>
            </w:r>
          </w:p>
          <w:p w14:paraId="57EB6939"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tc>
        <w:tc>
          <w:tcPr>
            <w:tcW w:w="5353" w:type="dxa"/>
            <w:shd w:val="clear" w:color="auto" w:fill="auto"/>
          </w:tcPr>
          <w:p w14:paraId="7D3098C1"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Арендатор:</w:t>
            </w:r>
          </w:p>
          <w:p w14:paraId="4C611747"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43C6DFAD"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r w:rsidRPr="00ED6C31">
              <w:rPr>
                <w:rFonts w:ascii="Times New Roman" w:eastAsia="Arial Unicode MS" w:hAnsi="Times New Roman" w:cs="Times New Roman"/>
                <w:color w:val="000000"/>
                <w:sz w:val="24"/>
                <w:szCs w:val="24"/>
                <w:lang w:eastAsia="ru-RU"/>
              </w:rPr>
              <w:t>______________/Д.Л. Амелин</w:t>
            </w:r>
            <w:r w:rsidRPr="00ED6C31">
              <w:rPr>
                <w:rFonts w:ascii="Times New Roman" w:eastAsia="Arial Unicode MS" w:hAnsi="Times New Roman" w:cs="Times New Roman"/>
                <w:color w:val="000000"/>
                <w:sz w:val="24"/>
                <w:szCs w:val="24"/>
                <w:lang w:val="en-US" w:eastAsia="ru-RU"/>
              </w:rPr>
              <w:t>/</w:t>
            </w:r>
          </w:p>
        </w:tc>
      </w:tr>
    </w:tbl>
    <w:p w14:paraId="239D1FCB"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8"/>
          <w:szCs w:val="28"/>
          <w:lang w:eastAsia="ru-RU"/>
        </w:rPr>
      </w:pPr>
    </w:p>
    <w:p w14:paraId="5DD979D3"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8"/>
          <w:szCs w:val="28"/>
          <w:lang w:eastAsia="ru-RU"/>
        </w:rPr>
        <w:br w:type="page"/>
      </w:r>
      <w:r w:rsidRPr="00ED6C31">
        <w:rPr>
          <w:rFonts w:ascii="Times New Roman" w:eastAsia="Arial Unicode MS" w:hAnsi="Times New Roman" w:cs="Times New Roman"/>
          <w:color w:val="000000"/>
          <w:sz w:val="24"/>
          <w:szCs w:val="24"/>
          <w:lang w:eastAsia="ru-RU"/>
        </w:rPr>
        <w:lastRenderedPageBreak/>
        <w:t>Приложение № 4</w:t>
      </w:r>
    </w:p>
    <w:p w14:paraId="7B236DA3"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xml:space="preserve">к Договору аренды </w:t>
      </w:r>
    </w:p>
    <w:p w14:paraId="19320C30"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____ от ___ _____ 20__г.</w:t>
      </w:r>
    </w:p>
    <w:p w14:paraId="300A5E96"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18DB6F78"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p w14:paraId="3550134E" w14:textId="77777777" w:rsidR="00ED6C31" w:rsidRPr="00ED6C31" w:rsidRDefault="00ED6C31" w:rsidP="00ED6C31">
      <w:pPr>
        <w:autoSpaceDE w:val="0"/>
        <w:autoSpaceDN w:val="0"/>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Форма Отчета о произведенных затратах, подлежащих возмещению</w:t>
      </w:r>
    </w:p>
    <w:p w14:paraId="5C016077"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p w14:paraId="3BDE99DC" w14:textId="77777777" w:rsidR="00ED6C31" w:rsidRPr="00ED6C31" w:rsidRDefault="00ED6C31" w:rsidP="00ED6C31">
      <w:pPr>
        <w:spacing w:after="0" w:line="240" w:lineRule="auto"/>
        <w:ind w:hanging="284"/>
        <w:rPr>
          <w:rFonts w:ascii="Times New Roman" w:eastAsia="Times New Roman" w:hAnsi="Times New Roman" w:cs="Times New Roman"/>
          <w:sz w:val="24"/>
          <w:szCs w:val="24"/>
          <w:lang w:val="x-none" w:eastAsia="ru-RU"/>
        </w:rPr>
      </w:pPr>
      <w:r w:rsidRPr="00ED6C31" w:rsidDel="003A0609">
        <w:rPr>
          <w:rFonts w:ascii="Times New Roman" w:eastAsia="Times New Roman" w:hAnsi="Times New Roman" w:cs="Times New Roman"/>
          <w:sz w:val="24"/>
          <w:szCs w:val="24"/>
          <w:lang w:eastAsia="ru-RU"/>
        </w:rPr>
        <w:t xml:space="preserve">  </w:t>
      </w:r>
      <w:r w:rsidRPr="00ED6C31">
        <w:rPr>
          <w:rFonts w:ascii="Times New Roman" w:eastAsia="Times New Roman" w:hAnsi="Times New Roman" w:cs="Times New Roman"/>
          <w:noProof/>
          <w:sz w:val="24"/>
          <w:szCs w:val="24"/>
          <w:lang w:eastAsia="ru-RU"/>
        </w:rPr>
        <w:drawing>
          <wp:inline distT="0" distB="0" distL="0" distR="0" wp14:anchorId="6AE39AFB" wp14:editId="5BB5468C">
            <wp:extent cx="6167398" cy="5595582"/>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967" cy="5597913"/>
                    </a:xfrm>
                    <a:prstGeom prst="rect">
                      <a:avLst/>
                    </a:prstGeom>
                    <a:noFill/>
                    <a:ln>
                      <a:noFill/>
                    </a:ln>
                  </pic:spPr>
                </pic:pic>
              </a:graphicData>
            </a:graphic>
          </wp:inline>
        </w:drawing>
      </w:r>
    </w:p>
    <w:p w14:paraId="65C16496" w14:textId="77777777" w:rsidR="00ED6C31" w:rsidRPr="00ED6C31" w:rsidRDefault="00ED6C31" w:rsidP="00ED6C31">
      <w:pPr>
        <w:spacing w:after="0" w:line="240" w:lineRule="auto"/>
        <w:rPr>
          <w:rFonts w:ascii="Times New Roman" w:eastAsia="Times New Roman" w:hAnsi="Times New Roman" w:cs="Times New Roman"/>
          <w:sz w:val="24"/>
          <w:szCs w:val="24"/>
          <w:lang w:val="x-none" w:eastAsia="ru-RU"/>
        </w:rPr>
      </w:pPr>
    </w:p>
    <w:p w14:paraId="473CBC43" w14:textId="77777777" w:rsidR="00ED6C31" w:rsidRPr="00ED6C31" w:rsidRDefault="00ED6C31" w:rsidP="00ED6C31">
      <w:pPr>
        <w:spacing w:after="0" w:line="240" w:lineRule="auto"/>
        <w:rPr>
          <w:rFonts w:ascii="Times New Roman" w:eastAsia="Times New Roman" w:hAnsi="Times New Roman" w:cs="Times New Roman"/>
          <w:sz w:val="24"/>
          <w:szCs w:val="24"/>
          <w:lang w:val="x-none" w:eastAsia="ru-RU"/>
        </w:rPr>
      </w:pPr>
    </w:p>
    <w:p w14:paraId="000F3427"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b/>
          <w:sz w:val="24"/>
          <w:szCs w:val="24"/>
          <w:lang w:eastAsia="ru-RU"/>
        </w:rPr>
        <w:t>Форма согласована:</w:t>
      </w:r>
    </w:p>
    <w:p w14:paraId="62507F87"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942"/>
        <w:gridCol w:w="4413"/>
      </w:tblGrid>
      <w:tr w:rsidR="00ED6C31" w:rsidRPr="00ED6C31" w14:paraId="19E01C73" w14:textId="77777777" w:rsidTr="004F4AB7">
        <w:tc>
          <w:tcPr>
            <w:tcW w:w="5352" w:type="dxa"/>
            <w:shd w:val="clear" w:color="auto" w:fill="auto"/>
          </w:tcPr>
          <w:p w14:paraId="45394333"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Арендодатель:</w:t>
            </w:r>
          </w:p>
          <w:p w14:paraId="40D3C4E2"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1734E546"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color w:val="000000"/>
                <w:sz w:val="24"/>
                <w:szCs w:val="24"/>
                <w:lang w:eastAsia="ru-RU"/>
              </w:rPr>
              <w:t>_________________/______________/</w:t>
            </w:r>
          </w:p>
          <w:p w14:paraId="634C79BB"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tc>
        <w:tc>
          <w:tcPr>
            <w:tcW w:w="5353" w:type="dxa"/>
            <w:shd w:val="clear" w:color="auto" w:fill="auto"/>
          </w:tcPr>
          <w:p w14:paraId="07E6E9D5"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Арендатор:</w:t>
            </w:r>
          </w:p>
          <w:p w14:paraId="40A53D43"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1E2C059D"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r w:rsidRPr="00ED6C31">
              <w:rPr>
                <w:rFonts w:ascii="Times New Roman" w:eastAsia="Arial Unicode MS" w:hAnsi="Times New Roman" w:cs="Times New Roman"/>
                <w:color w:val="000000"/>
                <w:sz w:val="24"/>
                <w:szCs w:val="24"/>
                <w:lang w:eastAsia="ru-RU"/>
              </w:rPr>
              <w:t>______________/Д.Л. Амелин</w:t>
            </w:r>
            <w:r w:rsidRPr="00ED6C31">
              <w:rPr>
                <w:rFonts w:ascii="Times New Roman" w:eastAsia="Arial Unicode MS" w:hAnsi="Times New Roman" w:cs="Times New Roman"/>
                <w:color w:val="000000"/>
                <w:sz w:val="24"/>
                <w:szCs w:val="24"/>
                <w:lang w:val="en-US" w:eastAsia="ru-RU"/>
              </w:rPr>
              <w:t>/</w:t>
            </w:r>
          </w:p>
        </w:tc>
      </w:tr>
    </w:tbl>
    <w:p w14:paraId="46D14C8B" w14:textId="5621D847" w:rsidR="00ED6C31" w:rsidRDefault="00ED6C31" w:rsidP="005F5536">
      <w:pPr>
        <w:rPr>
          <w:rFonts w:ascii="Times New Roman" w:hAnsi="Times New Roman" w:cs="Times New Roman"/>
          <w:sz w:val="24"/>
          <w:szCs w:val="24"/>
          <w:lang w:eastAsia="zh-CN" w:bidi="hi-IN"/>
        </w:rPr>
      </w:pPr>
    </w:p>
    <w:p w14:paraId="6B72EF7C" w14:textId="77777777" w:rsidR="00ED6C31" w:rsidRPr="00232277" w:rsidRDefault="00ED6C31" w:rsidP="005F5536">
      <w:pPr>
        <w:rPr>
          <w:rFonts w:ascii="Times New Roman" w:hAnsi="Times New Roman" w:cs="Times New Roman"/>
          <w:sz w:val="24"/>
          <w:szCs w:val="24"/>
          <w:lang w:eastAsia="zh-CN" w:bidi="hi-IN"/>
        </w:rPr>
      </w:pPr>
    </w:p>
    <w:sectPr w:rsidR="00ED6C31" w:rsidRPr="00232277" w:rsidSect="002322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BAFAE" w14:textId="77777777" w:rsidR="00312F74" w:rsidRDefault="00312F74" w:rsidP="00232277">
      <w:pPr>
        <w:spacing w:after="0" w:line="240" w:lineRule="auto"/>
      </w:pPr>
      <w:r>
        <w:separator/>
      </w:r>
    </w:p>
  </w:endnote>
  <w:endnote w:type="continuationSeparator" w:id="0">
    <w:p w14:paraId="08520C4E" w14:textId="77777777" w:rsidR="00312F74" w:rsidRDefault="00312F74" w:rsidP="0023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360264"/>
      <w:docPartObj>
        <w:docPartGallery w:val="Page Numbers (Bottom of Page)"/>
        <w:docPartUnique/>
      </w:docPartObj>
    </w:sdtPr>
    <w:sdtEndPr/>
    <w:sdtContent>
      <w:p w14:paraId="3B467356" w14:textId="24E16B5F" w:rsidR="007E5559" w:rsidRDefault="007E5559">
        <w:pPr>
          <w:pStyle w:val="af2"/>
          <w:jc w:val="right"/>
        </w:pPr>
        <w:r>
          <w:fldChar w:fldCharType="begin"/>
        </w:r>
        <w:r>
          <w:instrText>PAGE   \* MERGEFORMAT</w:instrText>
        </w:r>
        <w:r>
          <w:fldChar w:fldCharType="separate"/>
        </w:r>
        <w:r w:rsidR="00ED6C31">
          <w:rPr>
            <w:noProof/>
          </w:rPr>
          <w:t>30</w:t>
        </w:r>
        <w:r>
          <w:fldChar w:fldCharType="end"/>
        </w:r>
      </w:p>
    </w:sdtContent>
  </w:sdt>
  <w:p w14:paraId="18C373D3" w14:textId="77777777" w:rsidR="007E5559" w:rsidRDefault="007E555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A8640" w14:textId="77777777" w:rsidR="00312F74" w:rsidRDefault="00312F74" w:rsidP="00232277">
      <w:pPr>
        <w:spacing w:after="0" w:line="240" w:lineRule="auto"/>
      </w:pPr>
      <w:r>
        <w:separator/>
      </w:r>
    </w:p>
  </w:footnote>
  <w:footnote w:type="continuationSeparator" w:id="0">
    <w:p w14:paraId="0AF0C52A" w14:textId="77777777" w:rsidR="00312F74" w:rsidRDefault="00312F74" w:rsidP="00232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5D3"/>
    <w:multiLevelType w:val="multilevel"/>
    <w:tmpl w:val="F8C680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A5AFF"/>
    <w:multiLevelType w:val="multilevel"/>
    <w:tmpl w:val="35463D72"/>
    <w:lvl w:ilvl="0">
      <w:start w:val="3"/>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713" w:hanging="720"/>
      </w:pPr>
      <w:rPr>
        <w:rFonts w:hint="default"/>
        <w:i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41F59"/>
    <w:multiLevelType w:val="multilevel"/>
    <w:tmpl w:val="C074AB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27B4D"/>
    <w:multiLevelType w:val="multilevel"/>
    <w:tmpl w:val="FD94C216"/>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12BE0"/>
    <w:multiLevelType w:val="hybridMultilevel"/>
    <w:tmpl w:val="0542086E"/>
    <w:lvl w:ilvl="0" w:tplc="208AC2A6">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F792207"/>
    <w:multiLevelType w:val="multilevel"/>
    <w:tmpl w:val="A71C639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9A0BF9"/>
    <w:multiLevelType w:val="hybridMultilevel"/>
    <w:tmpl w:val="57BC2ACA"/>
    <w:lvl w:ilvl="0" w:tplc="A0CE83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E41481"/>
    <w:multiLevelType w:val="multilevel"/>
    <w:tmpl w:val="B9883734"/>
    <w:lvl w:ilvl="0">
      <w:start w:val="1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77B7417"/>
    <w:multiLevelType w:val="multilevel"/>
    <w:tmpl w:val="660077BE"/>
    <w:lvl w:ilvl="0">
      <w:start w:val="4"/>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553A54"/>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906500"/>
    <w:multiLevelType w:val="hybridMultilevel"/>
    <w:tmpl w:val="C4546C7E"/>
    <w:lvl w:ilvl="0" w:tplc="CBD67736">
      <w:start w:val="3"/>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FBC3837"/>
    <w:multiLevelType w:val="hybridMultilevel"/>
    <w:tmpl w:val="AC00F1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53A41455"/>
    <w:multiLevelType w:val="hybridMultilevel"/>
    <w:tmpl w:val="4C26A568"/>
    <w:lvl w:ilvl="0" w:tplc="0419000F">
      <w:start w:val="1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0148B4"/>
    <w:multiLevelType w:val="hybridMultilevel"/>
    <w:tmpl w:val="B2F0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41F40FB"/>
    <w:multiLevelType w:val="multilevel"/>
    <w:tmpl w:val="57C22312"/>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B5A2629"/>
    <w:multiLevelType w:val="multilevel"/>
    <w:tmpl w:val="AD644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10347F"/>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DE1241"/>
    <w:multiLevelType w:val="hybridMultilevel"/>
    <w:tmpl w:val="E9445A4C"/>
    <w:lvl w:ilvl="0" w:tplc="CE923F2C">
      <w:start w:val="1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76FB4ECD"/>
    <w:multiLevelType w:val="multilevel"/>
    <w:tmpl w:val="775C9DCE"/>
    <w:lvl w:ilvl="0">
      <w:start w:val="1"/>
      <w:numFmt w:val="decimal"/>
      <w:lvlText w:val="%1."/>
      <w:lvlJc w:val="left"/>
      <w:pPr>
        <w:ind w:left="644" w:hanging="360"/>
      </w:pPr>
      <w:rPr>
        <w:rFonts w:hint="default"/>
      </w:rPr>
    </w:lvl>
    <w:lvl w:ilvl="1">
      <w:start w:val="1"/>
      <w:numFmt w:val="decimal"/>
      <w:isLgl/>
      <w:lvlText w:val="%1.%2."/>
      <w:lvlJc w:val="left"/>
      <w:pPr>
        <w:ind w:left="1348" w:hanging="420"/>
      </w:pPr>
      <w:rPr>
        <w:rFonts w:hint="default"/>
        <w:b/>
      </w:rPr>
    </w:lvl>
    <w:lvl w:ilvl="2">
      <w:start w:val="1"/>
      <w:numFmt w:val="decimal"/>
      <w:isLgl/>
      <w:lvlText w:val="%1.%2.%3."/>
      <w:lvlJc w:val="left"/>
      <w:pPr>
        <w:ind w:left="2292" w:hanging="720"/>
      </w:pPr>
      <w:rPr>
        <w:rFonts w:hint="default"/>
        <w:b/>
      </w:rPr>
    </w:lvl>
    <w:lvl w:ilvl="3">
      <w:start w:val="1"/>
      <w:numFmt w:val="decimal"/>
      <w:isLgl/>
      <w:lvlText w:val="%1.%2.%3.%4."/>
      <w:lvlJc w:val="left"/>
      <w:pPr>
        <w:ind w:left="2936" w:hanging="720"/>
      </w:pPr>
      <w:rPr>
        <w:rFonts w:hint="default"/>
        <w:b/>
      </w:rPr>
    </w:lvl>
    <w:lvl w:ilvl="4">
      <w:start w:val="1"/>
      <w:numFmt w:val="decimal"/>
      <w:isLgl/>
      <w:lvlText w:val="%1.%2.%3.%4.%5."/>
      <w:lvlJc w:val="left"/>
      <w:pPr>
        <w:ind w:left="3940" w:hanging="1080"/>
      </w:pPr>
      <w:rPr>
        <w:rFonts w:hint="default"/>
        <w:b/>
      </w:rPr>
    </w:lvl>
    <w:lvl w:ilvl="5">
      <w:start w:val="1"/>
      <w:numFmt w:val="decimal"/>
      <w:isLgl/>
      <w:lvlText w:val="%1.%2.%3.%4.%5.%6."/>
      <w:lvlJc w:val="left"/>
      <w:pPr>
        <w:ind w:left="4584" w:hanging="1080"/>
      </w:pPr>
      <w:rPr>
        <w:rFonts w:hint="default"/>
        <w:b/>
      </w:rPr>
    </w:lvl>
    <w:lvl w:ilvl="6">
      <w:start w:val="1"/>
      <w:numFmt w:val="decimal"/>
      <w:isLgl/>
      <w:lvlText w:val="%1.%2.%3.%4.%5.%6.%7."/>
      <w:lvlJc w:val="left"/>
      <w:pPr>
        <w:ind w:left="5588" w:hanging="1440"/>
      </w:pPr>
      <w:rPr>
        <w:rFonts w:hint="default"/>
        <w:b/>
      </w:rPr>
    </w:lvl>
    <w:lvl w:ilvl="7">
      <w:start w:val="1"/>
      <w:numFmt w:val="decimal"/>
      <w:isLgl/>
      <w:lvlText w:val="%1.%2.%3.%4.%5.%6.%7.%8."/>
      <w:lvlJc w:val="left"/>
      <w:pPr>
        <w:ind w:left="6232" w:hanging="1440"/>
      </w:pPr>
      <w:rPr>
        <w:rFonts w:hint="default"/>
        <w:b/>
      </w:rPr>
    </w:lvl>
    <w:lvl w:ilvl="8">
      <w:start w:val="1"/>
      <w:numFmt w:val="decimal"/>
      <w:isLgl/>
      <w:lvlText w:val="%1.%2.%3.%4.%5.%6.%7.%8.%9."/>
      <w:lvlJc w:val="left"/>
      <w:pPr>
        <w:ind w:left="7236" w:hanging="1800"/>
      </w:pPr>
      <w:rPr>
        <w:rFonts w:hint="default"/>
        <w:b/>
      </w:rPr>
    </w:lvl>
  </w:abstractNum>
  <w:abstractNum w:abstractNumId="20" w15:restartNumberingAfterBreak="0">
    <w:nsid w:val="798E1AE7"/>
    <w:multiLevelType w:val="multilevel"/>
    <w:tmpl w:val="8EE678C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83594D"/>
    <w:multiLevelType w:val="multilevel"/>
    <w:tmpl w:val="A02AE4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F390AEC"/>
    <w:multiLevelType w:val="multilevel"/>
    <w:tmpl w:val="56A0D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5"/>
  </w:num>
  <w:num w:numId="4">
    <w:abstractNumId w:val="8"/>
  </w:num>
  <w:num w:numId="5">
    <w:abstractNumId w:val="1"/>
  </w:num>
  <w:num w:numId="6">
    <w:abstractNumId w:val="17"/>
  </w:num>
  <w:num w:numId="7">
    <w:abstractNumId w:val="3"/>
  </w:num>
  <w:num w:numId="8">
    <w:abstractNumId w:val="14"/>
  </w:num>
  <w:num w:numId="9">
    <w:abstractNumId w:val="6"/>
  </w:num>
  <w:num w:numId="10">
    <w:abstractNumId w:val="19"/>
  </w:num>
  <w:num w:numId="11">
    <w:abstractNumId w:val="21"/>
  </w:num>
  <w:num w:numId="12">
    <w:abstractNumId w:val="2"/>
  </w:num>
  <w:num w:numId="13">
    <w:abstractNumId w:val="0"/>
  </w:num>
  <w:num w:numId="14">
    <w:abstractNumId w:val="15"/>
  </w:num>
  <w:num w:numId="15">
    <w:abstractNumId w:val="20"/>
  </w:num>
  <w:num w:numId="16">
    <w:abstractNumId w:val="4"/>
  </w:num>
  <w:num w:numId="17">
    <w:abstractNumId w:val="22"/>
  </w:num>
  <w:num w:numId="18">
    <w:abstractNumId w:val="10"/>
  </w:num>
  <w:num w:numId="19">
    <w:abstractNumId w:val="12"/>
  </w:num>
  <w:num w:numId="20">
    <w:abstractNumId w:val="7"/>
  </w:num>
  <w:num w:numId="21">
    <w:abstractNumId w:val="18"/>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6C"/>
    <w:rsid w:val="00000485"/>
    <w:rsid w:val="000254BE"/>
    <w:rsid w:val="00032098"/>
    <w:rsid w:val="00042E48"/>
    <w:rsid w:val="000576EB"/>
    <w:rsid w:val="00074D71"/>
    <w:rsid w:val="000860D1"/>
    <w:rsid w:val="00087E60"/>
    <w:rsid w:val="00090D4E"/>
    <w:rsid w:val="00091DB5"/>
    <w:rsid w:val="000B5D94"/>
    <w:rsid w:val="000B7050"/>
    <w:rsid w:val="000C2919"/>
    <w:rsid w:val="000C4099"/>
    <w:rsid w:val="000C5277"/>
    <w:rsid w:val="000D5BA9"/>
    <w:rsid w:val="000E74E3"/>
    <w:rsid w:val="00121567"/>
    <w:rsid w:val="0014431C"/>
    <w:rsid w:val="00162799"/>
    <w:rsid w:val="0016649D"/>
    <w:rsid w:val="00176D18"/>
    <w:rsid w:val="001929AD"/>
    <w:rsid w:val="001A59B8"/>
    <w:rsid w:val="001B4D76"/>
    <w:rsid w:val="001B69CD"/>
    <w:rsid w:val="001C14F1"/>
    <w:rsid w:val="00211C17"/>
    <w:rsid w:val="0021249E"/>
    <w:rsid w:val="00212BAA"/>
    <w:rsid w:val="00214A66"/>
    <w:rsid w:val="002215F0"/>
    <w:rsid w:val="00223782"/>
    <w:rsid w:val="00223920"/>
    <w:rsid w:val="00232277"/>
    <w:rsid w:val="0025173B"/>
    <w:rsid w:val="002569DC"/>
    <w:rsid w:val="00262236"/>
    <w:rsid w:val="002659FB"/>
    <w:rsid w:val="00270D08"/>
    <w:rsid w:val="00276DEF"/>
    <w:rsid w:val="00281553"/>
    <w:rsid w:val="00293DFF"/>
    <w:rsid w:val="002954DD"/>
    <w:rsid w:val="002B1E0D"/>
    <w:rsid w:val="002B6941"/>
    <w:rsid w:val="002B6957"/>
    <w:rsid w:val="002C0771"/>
    <w:rsid w:val="002C77C1"/>
    <w:rsid w:val="003047D7"/>
    <w:rsid w:val="003064CF"/>
    <w:rsid w:val="00312F74"/>
    <w:rsid w:val="0031533B"/>
    <w:rsid w:val="00323E06"/>
    <w:rsid w:val="00333D20"/>
    <w:rsid w:val="0033409A"/>
    <w:rsid w:val="003446D1"/>
    <w:rsid w:val="00356A30"/>
    <w:rsid w:val="00357EF7"/>
    <w:rsid w:val="0037635E"/>
    <w:rsid w:val="00376D00"/>
    <w:rsid w:val="00383A1F"/>
    <w:rsid w:val="003877E7"/>
    <w:rsid w:val="003A4674"/>
    <w:rsid w:val="003B079B"/>
    <w:rsid w:val="003B3FF7"/>
    <w:rsid w:val="003B6432"/>
    <w:rsid w:val="003C08FF"/>
    <w:rsid w:val="003C5922"/>
    <w:rsid w:val="003F6EA8"/>
    <w:rsid w:val="0040356C"/>
    <w:rsid w:val="00417101"/>
    <w:rsid w:val="0042320C"/>
    <w:rsid w:val="00423981"/>
    <w:rsid w:val="004411FA"/>
    <w:rsid w:val="0044443E"/>
    <w:rsid w:val="00444840"/>
    <w:rsid w:val="00461CCD"/>
    <w:rsid w:val="00470838"/>
    <w:rsid w:val="00471599"/>
    <w:rsid w:val="0047438F"/>
    <w:rsid w:val="0047670A"/>
    <w:rsid w:val="00476E66"/>
    <w:rsid w:val="00494CAC"/>
    <w:rsid w:val="00495932"/>
    <w:rsid w:val="004A0A55"/>
    <w:rsid w:val="004B7A6D"/>
    <w:rsid w:val="004C6317"/>
    <w:rsid w:val="004D038D"/>
    <w:rsid w:val="004D1A22"/>
    <w:rsid w:val="004D3739"/>
    <w:rsid w:val="004E2256"/>
    <w:rsid w:val="004F0579"/>
    <w:rsid w:val="004F067C"/>
    <w:rsid w:val="004F144D"/>
    <w:rsid w:val="00502A7D"/>
    <w:rsid w:val="00535DF0"/>
    <w:rsid w:val="00546F2A"/>
    <w:rsid w:val="00554C58"/>
    <w:rsid w:val="0056698D"/>
    <w:rsid w:val="00571663"/>
    <w:rsid w:val="005806BA"/>
    <w:rsid w:val="00582DA6"/>
    <w:rsid w:val="00583940"/>
    <w:rsid w:val="00585343"/>
    <w:rsid w:val="00591C07"/>
    <w:rsid w:val="005A1430"/>
    <w:rsid w:val="005C09AC"/>
    <w:rsid w:val="005C2DCA"/>
    <w:rsid w:val="005C3432"/>
    <w:rsid w:val="005C5290"/>
    <w:rsid w:val="005C7762"/>
    <w:rsid w:val="005D017E"/>
    <w:rsid w:val="005D2AED"/>
    <w:rsid w:val="005D50BE"/>
    <w:rsid w:val="005D7E61"/>
    <w:rsid w:val="005F2CD0"/>
    <w:rsid w:val="005F5536"/>
    <w:rsid w:val="00603A38"/>
    <w:rsid w:val="0061020A"/>
    <w:rsid w:val="00617FA4"/>
    <w:rsid w:val="00625894"/>
    <w:rsid w:val="00636A89"/>
    <w:rsid w:val="006626B7"/>
    <w:rsid w:val="0066338F"/>
    <w:rsid w:val="00663C33"/>
    <w:rsid w:val="006A5AAB"/>
    <w:rsid w:val="006C740E"/>
    <w:rsid w:val="006D3C3D"/>
    <w:rsid w:val="006D6F5A"/>
    <w:rsid w:val="006F491D"/>
    <w:rsid w:val="00706E96"/>
    <w:rsid w:val="00707E3C"/>
    <w:rsid w:val="007209DE"/>
    <w:rsid w:val="00724954"/>
    <w:rsid w:val="00726634"/>
    <w:rsid w:val="0072695A"/>
    <w:rsid w:val="007354C3"/>
    <w:rsid w:val="007454CE"/>
    <w:rsid w:val="007605EB"/>
    <w:rsid w:val="007651F8"/>
    <w:rsid w:val="0076600E"/>
    <w:rsid w:val="007676C3"/>
    <w:rsid w:val="00776374"/>
    <w:rsid w:val="007A0987"/>
    <w:rsid w:val="007A300C"/>
    <w:rsid w:val="007E0FB3"/>
    <w:rsid w:val="007E5559"/>
    <w:rsid w:val="008002C5"/>
    <w:rsid w:val="00807754"/>
    <w:rsid w:val="008137CA"/>
    <w:rsid w:val="008256AE"/>
    <w:rsid w:val="008543F0"/>
    <w:rsid w:val="0088101B"/>
    <w:rsid w:val="008843B2"/>
    <w:rsid w:val="008862DF"/>
    <w:rsid w:val="008907A6"/>
    <w:rsid w:val="00892A33"/>
    <w:rsid w:val="00895196"/>
    <w:rsid w:val="0089557D"/>
    <w:rsid w:val="008A23EE"/>
    <w:rsid w:val="008B1A0B"/>
    <w:rsid w:val="008B280D"/>
    <w:rsid w:val="008C6897"/>
    <w:rsid w:val="008C7920"/>
    <w:rsid w:val="008D4B2D"/>
    <w:rsid w:val="008D7BB5"/>
    <w:rsid w:val="008F0C1D"/>
    <w:rsid w:val="008F411C"/>
    <w:rsid w:val="0090581B"/>
    <w:rsid w:val="00912E77"/>
    <w:rsid w:val="00924586"/>
    <w:rsid w:val="009419E4"/>
    <w:rsid w:val="0096311F"/>
    <w:rsid w:val="00970FCB"/>
    <w:rsid w:val="00972B99"/>
    <w:rsid w:val="00984C33"/>
    <w:rsid w:val="009A3112"/>
    <w:rsid w:val="009B7B2D"/>
    <w:rsid w:val="009B7D89"/>
    <w:rsid w:val="009C3DD4"/>
    <w:rsid w:val="009C3FC3"/>
    <w:rsid w:val="009D6892"/>
    <w:rsid w:val="009D6B72"/>
    <w:rsid w:val="009E1A6E"/>
    <w:rsid w:val="009E6307"/>
    <w:rsid w:val="009F32DB"/>
    <w:rsid w:val="009F6AAD"/>
    <w:rsid w:val="00A00EB9"/>
    <w:rsid w:val="00A05CF7"/>
    <w:rsid w:val="00A25129"/>
    <w:rsid w:val="00A3469A"/>
    <w:rsid w:val="00A368CB"/>
    <w:rsid w:val="00A406D0"/>
    <w:rsid w:val="00A430E3"/>
    <w:rsid w:val="00A51E42"/>
    <w:rsid w:val="00A57C38"/>
    <w:rsid w:val="00A720EA"/>
    <w:rsid w:val="00A72710"/>
    <w:rsid w:val="00A84C29"/>
    <w:rsid w:val="00A8714D"/>
    <w:rsid w:val="00A92085"/>
    <w:rsid w:val="00AA3E01"/>
    <w:rsid w:val="00AA608C"/>
    <w:rsid w:val="00AC424E"/>
    <w:rsid w:val="00AD35EA"/>
    <w:rsid w:val="00AE7646"/>
    <w:rsid w:val="00AF1290"/>
    <w:rsid w:val="00B0052E"/>
    <w:rsid w:val="00B404DD"/>
    <w:rsid w:val="00B44CAA"/>
    <w:rsid w:val="00B535E7"/>
    <w:rsid w:val="00B67AC2"/>
    <w:rsid w:val="00B70643"/>
    <w:rsid w:val="00B90699"/>
    <w:rsid w:val="00B96437"/>
    <w:rsid w:val="00B9682C"/>
    <w:rsid w:val="00BA154A"/>
    <w:rsid w:val="00BA555A"/>
    <w:rsid w:val="00BF0E25"/>
    <w:rsid w:val="00BF4878"/>
    <w:rsid w:val="00C02FD3"/>
    <w:rsid w:val="00C04282"/>
    <w:rsid w:val="00C062E3"/>
    <w:rsid w:val="00C10144"/>
    <w:rsid w:val="00C129D6"/>
    <w:rsid w:val="00C17192"/>
    <w:rsid w:val="00C22B78"/>
    <w:rsid w:val="00C238E8"/>
    <w:rsid w:val="00C27221"/>
    <w:rsid w:val="00C4493B"/>
    <w:rsid w:val="00C44C1F"/>
    <w:rsid w:val="00C579E0"/>
    <w:rsid w:val="00C57C6D"/>
    <w:rsid w:val="00CA0E0F"/>
    <w:rsid w:val="00CA6F9E"/>
    <w:rsid w:val="00CB2565"/>
    <w:rsid w:val="00CB62E5"/>
    <w:rsid w:val="00CC281F"/>
    <w:rsid w:val="00CC5402"/>
    <w:rsid w:val="00CD7267"/>
    <w:rsid w:val="00CE3389"/>
    <w:rsid w:val="00CE5CDC"/>
    <w:rsid w:val="00CE7271"/>
    <w:rsid w:val="00CF087C"/>
    <w:rsid w:val="00CF3258"/>
    <w:rsid w:val="00CF7765"/>
    <w:rsid w:val="00D060A0"/>
    <w:rsid w:val="00D0656D"/>
    <w:rsid w:val="00D14381"/>
    <w:rsid w:val="00D226EF"/>
    <w:rsid w:val="00D256FF"/>
    <w:rsid w:val="00D32A7A"/>
    <w:rsid w:val="00D4086F"/>
    <w:rsid w:val="00D41BAF"/>
    <w:rsid w:val="00D63E23"/>
    <w:rsid w:val="00D80104"/>
    <w:rsid w:val="00D84F18"/>
    <w:rsid w:val="00D90838"/>
    <w:rsid w:val="00D92AEE"/>
    <w:rsid w:val="00D94AE1"/>
    <w:rsid w:val="00D94B27"/>
    <w:rsid w:val="00DA3480"/>
    <w:rsid w:val="00DB0C1B"/>
    <w:rsid w:val="00DB2167"/>
    <w:rsid w:val="00DC07B2"/>
    <w:rsid w:val="00DC0E18"/>
    <w:rsid w:val="00DE18D0"/>
    <w:rsid w:val="00DE4CCC"/>
    <w:rsid w:val="00DE4D75"/>
    <w:rsid w:val="00DE674E"/>
    <w:rsid w:val="00E15E2D"/>
    <w:rsid w:val="00E317F6"/>
    <w:rsid w:val="00E4287F"/>
    <w:rsid w:val="00E43ABB"/>
    <w:rsid w:val="00E441C4"/>
    <w:rsid w:val="00E50B2B"/>
    <w:rsid w:val="00E529F5"/>
    <w:rsid w:val="00E5346D"/>
    <w:rsid w:val="00E56BDB"/>
    <w:rsid w:val="00E63E3D"/>
    <w:rsid w:val="00EA79DD"/>
    <w:rsid w:val="00EB616C"/>
    <w:rsid w:val="00EC25CE"/>
    <w:rsid w:val="00EC34C0"/>
    <w:rsid w:val="00EC5D17"/>
    <w:rsid w:val="00EC5F25"/>
    <w:rsid w:val="00ED6C31"/>
    <w:rsid w:val="00EE0B68"/>
    <w:rsid w:val="00EE6114"/>
    <w:rsid w:val="00EF6F84"/>
    <w:rsid w:val="00F06167"/>
    <w:rsid w:val="00F21613"/>
    <w:rsid w:val="00F30DA5"/>
    <w:rsid w:val="00F316D7"/>
    <w:rsid w:val="00F5004C"/>
    <w:rsid w:val="00F52A90"/>
    <w:rsid w:val="00F65199"/>
    <w:rsid w:val="00F71199"/>
    <w:rsid w:val="00F7197F"/>
    <w:rsid w:val="00F76287"/>
    <w:rsid w:val="00F8051D"/>
    <w:rsid w:val="00F83911"/>
    <w:rsid w:val="00F83EF1"/>
    <w:rsid w:val="00F8620F"/>
    <w:rsid w:val="00F8634A"/>
    <w:rsid w:val="00FC32D5"/>
    <w:rsid w:val="00FC3B4F"/>
    <w:rsid w:val="00FD0F73"/>
    <w:rsid w:val="00FD5AC8"/>
    <w:rsid w:val="00FE753B"/>
    <w:rsid w:val="00FF1654"/>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107C5"/>
  <w15:chartTrackingRefBased/>
  <w15:docId w15:val="{8DEFD1DE-76A3-4056-B3F5-467A4C2C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aliases w:val="Знак, Знак"/>
    <w:basedOn w:val="a"/>
    <w:next w:val="a"/>
    <w:link w:val="20"/>
    <w:uiPriority w:val="99"/>
    <w:qFormat/>
    <w:rsid w:val="0047438F"/>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47438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616C"/>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4">
    <w:name w:val="Основной текст Знак"/>
    <w:basedOn w:val="a0"/>
    <w:link w:val="a3"/>
    <w:uiPriority w:val="99"/>
    <w:rsid w:val="00EB616C"/>
    <w:rPr>
      <w:rFonts w:ascii="Liberation Serif" w:eastAsia="Arial Unicode MS" w:hAnsi="Liberation Serif" w:cs="Lucida Sans"/>
      <w:sz w:val="24"/>
      <w:szCs w:val="24"/>
      <w:lang w:val="en-US" w:eastAsia="zh-CN" w:bidi="hi-IN"/>
    </w:rPr>
  </w:style>
  <w:style w:type="paragraph" w:styleId="a5">
    <w:name w:val="List Paragraph"/>
    <w:aliases w:val="List Paragraph"/>
    <w:basedOn w:val="a"/>
    <w:link w:val="a6"/>
    <w:uiPriority w:val="34"/>
    <w:qFormat/>
    <w:rsid w:val="00EB616C"/>
    <w:pPr>
      <w:ind w:left="720"/>
      <w:contextualSpacing/>
    </w:pPr>
  </w:style>
  <w:style w:type="character" w:styleId="a7">
    <w:name w:val="Hyperlink"/>
    <w:basedOn w:val="a0"/>
    <w:uiPriority w:val="99"/>
    <w:unhideWhenUsed/>
    <w:rsid w:val="00A92085"/>
    <w:rPr>
      <w:color w:val="0563C1" w:themeColor="hyperlink"/>
      <w:u w:val="single"/>
    </w:rPr>
  </w:style>
  <w:style w:type="character" w:customStyle="1" w:styleId="1">
    <w:name w:val="Неразрешенное упоминание1"/>
    <w:basedOn w:val="a0"/>
    <w:uiPriority w:val="99"/>
    <w:semiHidden/>
    <w:unhideWhenUsed/>
    <w:rsid w:val="00A92085"/>
    <w:rPr>
      <w:color w:val="605E5C"/>
      <w:shd w:val="clear" w:color="auto" w:fill="E1DFDD"/>
    </w:rPr>
  </w:style>
  <w:style w:type="table" w:styleId="a8">
    <w:name w:val="Table Grid"/>
    <w:basedOn w:val="a1"/>
    <w:uiPriority w:val="59"/>
    <w:rsid w:val="00A92085"/>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 Знак Знак"/>
    <w:basedOn w:val="a0"/>
    <w:link w:val="2"/>
    <w:uiPriority w:val="99"/>
    <w:rsid w:val="0047438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7438F"/>
    <w:rPr>
      <w:rFonts w:ascii="Arial" w:eastAsia="Times New Roman" w:hAnsi="Arial" w:cs="Arial"/>
      <w:b/>
      <w:bCs/>
      <w:sz w:val="26"/>
      <w:szCs w:val="26"/>
      <w:lang w:eastAsia="ru-RU"/>
    </w:rPr>
  </w:style>
  <w:style w:type="character" w:customStyle="1" w:styleId="a6">
    <w:name w:val="Абзац списка Знак"/>
    <w:aliases w:val="List Paragraph Знак"/>
    <w:link w:val="a5"/>
    <w:uiPriority w:val="34"/>
    <w:qFormat/>
    <w:rsid w:val="0047438F"/>
  </w:style>
  <w:style w:type="paragraph" w:customStyle="1" w:styleId="10">
    <w:name w:val="Основной текст1"/>
    <w:basedOn w:val="a"/>
    <w:rsid w:val="0047438F"/>
    <w:pPr>
      <w:spacing w:after="0" w:line="240" w:lineRule="auto"/>
    </w:pPr>
    <w:rPr>
      <w:rFonts w:ascii="Times New Roman" w:eastAsia="Times New Roman" w:hAnsi="Times New Roman" w:cs="Times New Roman"/>
      <w:snapToGrid w:val="0"/>
      <w:sz w:val="24"/>
      <w:szCs w:val="20"/>
      <w:lang w:eastAsia="ru-RU"/>
    </w:rPr>
  </w:style>
  <w:style w:type="paragraph" w:customStyle="1" w:styleId="a9">
    <w:name w:val="Текст таблицы"/>
    <w:basedOn w:val="a"/>
    <w:semiHidden/>
    <w:rsid w:val="0047438F"/>
    <w:pPr>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character" w:customStyle="1" w:styleId="EndnoteCharacters">
    <w:name w:val="Endnote Characters"/>
    <w:qFormat/>
    <w:rsid w:val="001929AD"/>
  </w:style>
  <w:style w:type="paragraph" w:customStyle="1" w:styleId="11">
    <w:name w:val="Обычный1"/>
    <w:link w:val="Normal"/>
    <w:uiPriority w:val="99"/>
    <w:rsid w:val="00CE727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uiPriority w:val="99"/>
    <w:rsid w:val="00CE7271"/>
    <w:rPr>
      <w:rFonts w:ascii="Times New Roman" w:eastAsia="Times New Roman" w:hAnsi="Times New Roman" w:cs="Times New Roman"/>
      <w:sz w:val="28"/>
      <w:szCs w:val="20"/>
      <w:lang w:eastAsia="ru-RU"/>
    </w:rPr>
  </w:style>
  <w:style w:type="paragraph" w:styleId="aa">
    <w:name w:val="List Bullet"/>
    <w:basedOn w:val="a"/>
    <w:autoRedefine/>
    <w:uiPriority w:val="99"/>
    <w:rsid w:val="008907A6"/>
    <w:pPr>
      <w:autoSpaceDE w:val="0"/>
      <w:autoSpaceDN w:val="0"/>
      <w:adjustRightInd w:val="0"/>
      <w:spacing w:after="0" w:line="240" w:lineRule="auto"/>
      <w:ind w:firstLine="1080"/>
      <w:jc w:val="both"/>
    </w:pPr>
    <w:rPr>
      <w:rFonts w:ascii="Times New Roman" w:eastAsia="Times New Roman" w:hAnsi="Times New Roman" w:cs="Times New Roman"/>
      <w:b/>
      <w:bCs/>
      <w:i/>
      <w:sz w:val="28"/>
      <w:szCs w:val="28"/>
      <w:lang w:eastAsia="ru-RU"/>
    </w:rPr>
  </w:style>
  <w:style w:type="paragraph" w:styleId="ab">
    <w:name w:val="Body Text Indent"/>
    <w:basedOn w:val="a"/>
    <w:link w:val="ac"/>
    <w:uiPriority w:val="99"/>
    <w:rsid w:val="00E50B2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E50B2B"/>
    <w:rPr>
      <w:rFonts w:ascii="Times New Roman" w:eastAsia="Times New Roman" w:hAnsi="Times New Roman" w:cs="Times New Roman"/>
      <w:sz w:val="24"/>
      <w:szCs w:val="24"/>
      <w:lang w:eastAsia="ru-RU"/>
    </w:rPr>
  </w:style>
  <w:style w:type="paragraph" w:styleId="31">
    <w:name w:val="Body Text 3"/>
    <w:basedOn w:val="a"/>
    <w:link w:val="32"/>
    <w:rsid w:val="00E50B2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50B2B"/>
    <w:rPr>
      <w:rFonts w:ascii="Times New Roman" w:eastAsia="Times New Roman" w:hAnsi="Times New Roman" w:cs="Times New Roman"/>
      <w:sz w:val="16"/>
      <w:szCs w:val="16"/>
      <w:lang w:eastAsia="ru-RU"/>
    </w:rPr>
  </w:style>
  <w:style w:type="character" w:styleId="ad">
    <w:name w:val="footnote reference"/>
    <w:uiPriority w:val="99"/>
    <w:semiHidden/>
    <w:rsid w:val="00232277"/>
    <w:rPr>
      <w:vertAlign w:val="superscript"/>
    </w:rPr>
  </w:style>
  <w:style w:type="paragraph" w:styleId="ae">
    <w:name w:val="footnote text"/>
    <w:basedOn w:val="a"/>
    <w:link w:val="af"/>
    <w:uiPriority w:val="99"/>
    <w:rsid w:val="0023227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232277"/>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8051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051D"/>
  </w:style>
  <w:style w:type="paragraph" w:styleId="af2">
    <w:name w:val="footer"/>
    <w:basedOn w:val="a"/>
    <w:link w:val="af3"/>
    <w:uiPriority w:val="99"/>
    <w:unhideWhenUsed/>
    <w:rsid w:val="00F805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051D"/>
  </w:style>
  <w:style w:type="table" w:customStyle="1" w:styleId="12">
    <w:name w:val="Сетка таблицы1"/>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link w:val="af5"/>
    <w:rsid w:val="00AD35EA"/>
    <w:pPr>
      <w:keepNext/>
      <w:tabs>
        <w:tab w:val="left" w:pos="1134"/>
      </w:tabs>
      <w:kinsoku w:val="0"/>
      <w:overflowPunct w:val="0"/>
      <w:autoSpaceDE w:val="0"/>
      <w:autoSpaceDN w:val="0"/>
      <w:spacing w:before="40" w:after="40" w:line="240" w:lineRule="auto"/>
    </w:pPr>
    <w:rPr>
      <w:rFonts w:ascii="Times New Roman" w:eastAsia="Times New Roman" w:hAnsi="Times New Roman" w:cs="Times New Roman"/>
      <w:sz w:val="18"/>
      <w:szCs w:val="20"/>
      <w:lang w:eastAsia="ru-RU" w:bidi="he-IL"/>
    </w:rPr>
  </w:style>
  <w:style w:type="character" w:customStyle="1" w:styleId="af5">
    <w:name w:val="Таблица шапка Знак"/>
    <w:link w:val="af4"/>
    <w:locked/>
    <w:rsid w:val="00AD35EA"/>
    <w:rPr>
      <w:rFonts w:ascii="Times New Roman" w:eastAsia="Times New Roman" w:hAnsi="Times New Roman" w:cs="Times New Roman"/>
      <w:sz w:val="18"/>
      <w:szCs w:val="20"/>
      <w:lang w:eastAsia="ru-RU" w:bidi="he-IL"/>
    </w:rPr>
  </w:style>
  <w:style w:type="paragraph" w:customStyle="1" w:styleId="af6">
    <w:name w:val="Таблица текст"/>
    <w:basedOn w:val="a"/>
    <w:rsid w:val="00AD35EA"/>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7">
    <w:name w:val="комментарий"/>
    <w:rsid w:val="00AD35EA"/>
    <w:rPr>
      <w:b/>
      <w:i/>
      <w:shd w:val="clear" w:color="auto" w:fill="FFFF99"/>
    </w:rPr>
  </w:style>
  <w:style w:type="paragraph" w:customStyle="1" w:styleId="af8">
    <w:name w:val="Заголовок формы"/>
    <w:basedOn w:val="a"/>
    <w:next w:val="a"/>
    <w:locked/>
    <w:rsid w:val="00AD35EA"/>
    <w:pPr>
      <w:keepNext/>
      <w:tabs>
        <w:tab w:val="left" w:pos="1134"/>
      </w:tabs>
      <w:suppressAutoHyphens/>
      <w:kinsoku w:val="0"/>
      <w:overflowPunct w:val="0"/>
      <w:autoSpaceDE w:val="0"/>
      <w:autoSpaceDN w:val="0"/>
      <w:spacing w:before="360" w:after="120" w:line="240" w:lineRule="auto"/>
      <w:jc w:val="center"/>
    </w:pPr>
    <w:rPr>
      <w:rFonts w:ascii="Times New Roman" w:eastAsia="Times New Roman" w:hAnsi="Times New Roman" w:cs="Times New Roman"/>
      <w:b/>
      <w:caps/>
      <w:szCs w:val="28"/>
      <w:lang w:eastAsia="ru-RU"/>
    </w:rPr>
  </w:style>
  <w:style w:type="table" w:customStyle="1" w:styleId="33">
    <w:name w:val="Сетка таблицы3"/>
    <w:basedOn w:val="a1"/>
    <w:next w:val="a8"/>
    <w:uiPriority w:val="59"/>
    <w:rsid w:val="00CF3258"/>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envelope return"/>
    <w:basedOn w:val="a"/>
    <w:rsid w:val="00C57C6D"/>
    <w:pPr>
      <w:widowControl w:val="0"/>
      <w:spacing w:after="0" w:line="240" w:lineRule="auto"/>
    </w:pPr>
    <w:rPr>
      <w:rFonts w:ascii="Liberation Serif" w:eastAsia="Arial Unicode MS" w:hAnsi="Liberation Serif" w:cs="Lucida Sans"/>
      <w:i/>
      <w:sz w:val="24"/>
      <w:szCs w:val="24"/>
      <w:lang w:val="en-US" w:eastAsia="zh-CN" w:bidi="hi-IN"/>
    </w:rPr>
  </w:style>
  <w:style w:type="paragraph" w:customStyle="1" w:styleId="HorizontalLine">
    <w:name w:val="Horizontal Line"/>
    <w:basedOn w:val="a"/>
    <w:next w:val="a3"/>
    <w:qFormat/>
    <w:rsid w:val="00C57C6D"/>
    <w:pPr>
      <w:widowControl w:val="0"/>
      <w:pBdr>
        <w:bottom w:val="double" w:sz="2" w:space="0" w:color="808080"/>
      </w:pBdr>
      <w:spacing w:after="283" w:line="240" w:lineRule="auto"/>
    </w:pPr>
    <w:rPr>
      <w:rFonts w:ascii="Liberation Serif" w:eastAsia="Arial Unicode MS" w:hAnsi="Liberation Serif" w:cs="Lucida Sans"/>
      <w:sz w:val="12"/>
      <w:szCs w:val="24"/>
      <w:lang w:val="en-US" w:eastAsia="zh-CN" w:bidi="hi-IN"/>
    </w:rPr>
  </w:style>
  <w:style w:type="paragraph" w:styleId="af9">
    <w:name w:val="caption"/>
    <w:basedOn w:val="a"/>
    <w:qFormat/>
    <w:rsid w:val="00C57C6D"/>
    <w:pPr>
      <w:widowControl w:val="0"/>
      <w:suppressLineNumbers/>
      <w:spacing w:before="120" w:after="120" w:line="240" w:lineRule="auto"/>
    </w:pPr>
    <w:rPr>
      <w:rFonts w:ascii="Liberation Serif" w:eastAsia="Arial Unicode MS" w:hAnsi="Liberation Serif" w:cs="Lucida Sans"/>
      <w:i/>
      <w:iCs/>
      <w:sz w:val="24"/>
      <w:szCs w:val="24"/>
      <w:lang w:val="en-US" w:eastAsia="zh-CN" w:bidi="hi-IN"/>
    </w:rPr>
  </w:style>
  <w:style w:type="paragraph" w:styleId="23">
    <w:name w:val="Body Text 2"/>
    <w:basedOn w:val="a"/>
    <w:link w:val="24"/>
    <w:uiPriority w:val="99"/>
    <w:unhideWhenUsed/>
    <w:rsid w:val="00ED6C31"/>
    <w:pPr>
      <w:spacing w:after="120" w:line="480" w:lineRule="auto"/>
    </w:pPr>
  </w:style>
  <w:style w:type="character" w:customStyle="1" w:styleId="24">
    <w:name w:val="Основной текст 2 Знак"/>
    <w:basedOn w:val="a0"/>
    <w:link w:val="23"/>
    <w:uiPriority w:val="99"/>
    <w:rsid w:val="00ED6C31"/>
  </w:style>
  <w:style w:type="numbering" w:customStyle="1" w:styleId="13">
    <w:name w:val="Нет списка1"/>
    <w:next w:val="a2"/>
    <w:uiPriority w:val="99"/>
    <w:semiHidden/>
    <w:unhideWhenUsed/>
    <w:rsid w:val="00ED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8B19-0AFB-450E-A32A-BEEAAAD6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6795</Words>
  <Characters>38738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 Kozachenko</dc:creator>
  <cp:keywords/>
  <dc:description/>
  <cp:lastModifiedBy>Iliya Kozachenko</cp:lastModifiedBy>
  <cp:revision>2</cp:revision>
  <dcterms:created xsi:type="dcterms:W3CDTF">2020-08-06T08:44:00Z</dcterms:created>
  <dcterms:modified xsi:type="dcterms:W3CDTF">2020-08-06T08:44:00Z</dcterms:modified>
</cp:coreProperties>
</file>